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55DE9" w14:textId="2592FC6D" w:rsidR="00036139" w:rsidRPr="00D33E04" w:rsidRDefault="006170EB" w:rsidP="008747CD">
      <w:pPr>
        <w:spacing w:after="0" w:line="240" w:lineRule="auto"/>
        <w:jc w:val="both"/>
        <w:textAlignment w:val="baseline"/>
        <w:rPr>
          <w:rFonts w:asciiTheme="majorHAnsi" w:eastAsia="Times New Roman" w:hAnsiTheme="majorHAnsi" w:cs="Times New Roman"/>
          <w:b/>
          <w:sz w:val="24"/>
          <w:szCs w:val="24"/>
          <w:lang w:val="en-AU"/>
        </w:rPr>
      </w:pPr>
      <w:r w:rsidRPr="00D33E04">
        <w:rPr>
          <w:rFonts w:asciiTheme="majorHAnsi" w:eastAsia="Times New Roman" w:hAnsiTheme="majorHAnsi" w:cs="Times New Roman"/>
          <w:b/>
          <w:sz w:val="24"/>
          <w:szCs w:val="24"/>
          <w:lang w:val="en-AU"/>
        </w:rPr>
        <w:t>Kandidat</w:t>
      </w:r>
      <w:r w:rsidR="002219DB" w:rsidRPr="00D33E04">
        <w:rPr>
          <w:rFonts w:asciiTheme="majorHAnsi" w:eastAsia="Times New Roman" w:hAnsiTheme="majorHAnsi" w:cs="Times New Roman"/>
          <w:b/>
          <w:sz w:val="24"/>
          <w:szCs w:val="24"/>
          <w:lang w:val="en-AU"/>
        </w:rPr>
        <w:t xml:space="preserve"> Dewan Komisaris dan Direksi PT Mitra Adiperkasa Tbk</w:t>
      </w:r>
    </w:p>
    <w:p w14:paraId="7FDDC48C" w14:textId="77777777" w:rsidR="0054155C" w:rsidRPr="00D33E04" w:rsidRDefault="0054155C" w:rsidP="008747CD">
      <w:pPr>
        <w:spacing w:after="0" w:line="240" w:lineRule="auto"/>
        <w:jc w:val="both"/>
        <w:textAlignment w:val="baseline"/>
        <w:rPr>
          <w:rFonts w:asciiTheme="majorHAnsi" w:eastAsia="Times New Roman" w:hAnsiTheme="majorHAnsi" w:cs="Times New Roman"/>
          <w:b/>
          <w:sz w:val="24"/>
          <w:szCs w:val="24"/>
          <w:lang w:val="id-ID"/>
        </w:rPr>
      </w:pPr>
    </w:p>
    <w:tbl>
      <w:tblPr>
        <w:tblStyle w:val="TableGrid"/>
        <w:tblW w:w="0" w:type="auto"/>
        <w:tblLook w:val="04A0" w:firstRow="1" w:lastRow="0" w:firstColumn="1" w:lastColumn="0" w:noHBand="0" w:noVBand="1"/>
      </w:tblPr>
      <w:tblGrid>
        <w:gridCol w:w="2943"/>
        <w:gridCol w:w="6521"/>
      </w:tblGrid>
      <w:tr w:rsidR="003E4EEA" w:rsidRPr="00D33E04" w14:paraId="2BFE548F" w14:textId="77777777" w:rsidTr="0054155C">
        <w:tc>
          <w:tcPr>
            <w:tcW w:w="2943" w:type="dxa"/>
          </w:tcPr>
          <w:p w14:paraId="0AAF1343" w14:textId="77777777" w:rsidR="003E4EEA" w:rsidRPr="00D33E04" w:rsidRDefault="003E4EEA" w:rsidP="003E4EEA">
            <w:pPr>
              <w:jc w:val="both"/>
              <w:textAlignment w:val="baseline"/>
              <w:rPr>
                <w:rFonts w:asciiTheme="majorHAnsi" w:eastAsia="Times New Roman" w:hAnsiTheme="majorHAnsi" w:cs="Times New Roman"/>
                <w:b/>
                <w:sz w:val="24"/>
                <w:szCs w:val="24"/>
                <w:lang w:val="id-ID"/>
              </w:rPr>
            </w:pPr>
            <w:proofErr w:type="spellStart"/>
            <w:r w:rsidRPr="00D33E04">
              <w:rPr>
                <w:rFonts w:asciiTheme="majorHAnsi" w:eastAsia="Times New Roman" w:hAnsiTheme="majorHAnsi" w:cs="Times New Roman"/>
                <w:b/>
                <w:sz w:val="24"/>
                <w:szCs w:val="24"/>
              </w:rPr>
              <w:t>Chiew</w:t>
            </w:r>
            <w:proofErr w:type="spellEnd"/>
            <w:r w:rsidRPr="00D33E04">
              <w:rPr>
                <w:rFonts w:asciiTheme="majorHAnsi" w:eastAsia="Times New Roman" w:hAnsiTheme="majorHAnsi" w:cs="Times New Roman"/>
                <w:b/>
                <w:sz w:val="24"/>
                <w:szCs w:val="24"/>
              </w:rPr>
              <w:t xml:space="preserve"> Guan </w:t>
            </w:r>
            <w:proofErr w:type="spellStart"/>
            <w:r w:rsidRPr="00D33E04">
              <w:rPr>
                <w:rFonts w:asciiTheme="majorHAnsi" w:eastAsia="Times New Roman" w:hAnsiTheme="majorHAnsi" w:cs="Times New Roman"/>
                <w:b/>
                <w:sz w:val="24"/>
                <w:szCs w:val="24"/>
              </w:rPr>
              <w:t>Choo</w:t>
            </w:r>
            <w:proofErr w:type="spellEnd"/>
          </w:p>
          <w:p w14:paraId="1862B950" w14:textId="77777777" w:rsidR="003E4EEA" w:rsidRPr="00D33E04" w:rsidRDefault="003E4EEA" w:rsidP="0054155C">
            <w:pPr>
              <w:jc w:val="both"/>
              <w:textAlignment w:val="baseline"/>
              <w:rPr>
                <w:rFonts w:asciiTheme="majorHAnsi" w:eastAsia="Times New Roman" w:hAnsiTheme="majorHAnsi" w:cs="Times New Roman"/>
                <w:b/>
                <w:sz w:val="24"/>
                <w:szCs w:val="24"/>
                <w:lang w:val="id-ID"/>
              </w:rPr>
            </w:pPr>
          </w:p>
        </w:tc>
        <w:tc>
          <w:tcPr>
            <w:tcW w:w="6521" w:type="dxa"/>
          </w:tcPr>
          <w:p w14:paraId="1634E53D" w14:textId="77777777" w:rsidR="003E4EEA" w:rsidRPr="00D33E04" w:rsidRDefault="003E4EEA" w:rsidP="003E4EEA">
            <w:pPr>
              <w:jc w:val="both"/>
              <w:textAlignment w:val="baseline"/>
              <w:rPr>
                <w:rFonts w:asciiTheme="majorHAnsi" w:eastAsia="Times New Roman" w:hAnsiTheme="majorHAnsi" w:cs="Times New Roman"/>
                <w:sz w:val="24"/>
                <w:szCs w:val="24"/>
                <w:lang w:val="id-ID"/>
              </w:rPr>
            </w:pPr>
            <w:proofErr w:type="spellStart"/>
            <w:r w:rsidRPr="00D33E04">
              <w:rPr>
                <w:rFonts w:asciiTheme="majorHAnsi" w:eastAsia="Times New Roman" w:hAnsiTheme="majorHAnsi" w:cs="Times New Roman"/>
                <w:sz w:val="24"/>
                <w:szCs w:val="24"/>
              </w:rPr>
              <w:t>Warganegara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Singapura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kelahiran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1956. </w:t>
            </w:r>
            <w:proofErr w:type="spellStart"/>
            <w:r w:rsidRPr="00D33E04">
              <w:rPr>
                <w:rFonts w:asciiTheme="majorHAnsi" w:eastAsia="Times New Roman" w:hAnsiTheme="majorHAnsi" w:cs="Times New Roman"/>
                <w:sz w:val="24"/>
                <w:szCs w:val="24"/>
              </w:rPr>
              <w:t>Mengawali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karirnya</w:t>
            </w:r>
            <w:proofErr w:type="spellEnd"/>
            <w:r w:rsidRPr="00D33E04">
              <w:rPr>
                <w:rFonts w:asciiTheme="majorHAnsi" w:eastAsia="Times New Roman" w:hAnsiTheme="majorHAnsi" w:cs="Times New Roman"/>
                <w:sz w:val="24"/>
                <w:szCs w:val="24"/>
              </w:rPr>
              <w:t xml:space="preserve"> di PS </w:t>
            </w:r>
            <w:proofErr w:type="spellStart"/>
            <w:r w:rsidRPr="00D33E04">
              <w:rPr>
                <w:rFonts w:asciiTheme="majorHAnsi" w:eastAsia="Times New Roman" w:hAnsiTheme="majorHAnsi" w:cs="Times New Roman"/>
                <w:sz w:val="24"/>
                <w:szCs w:val="24"/>
              </w:rPr>
              <w:t>Tay</w:t>
            </w:r>
            <w:proofErr w:type="spellEnd"/>
            <w:r w:rsidRPr="00D33E04">
              <w:rPr>
                <w:rFonts w:asciiTheme="majorHAnsi" w:eastAsia="Times New Roman" w:hAnsiTheme="majorHAnsi" w:cs="Times New Roman"/>
                <w:sz w:val="24"/>
                <w:szCs w:val="24"/>
              </w:rPr>
              <w:t xml:space="preserve"> &amp; Co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audit assistant (1985 – 1987)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selanjutnya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Accounts Assistant di Engineering Computer Services </w:t>
            </w:r>
            <w:proofErr w:type="spellStart"/>
            <w:r w:rsidRPr="00D33E04">
              <w:rPr>
                <w:rFonts w:asciiTheme="majorHAnsi" w:eastAsia="Times New Roman" w:hAnsiTheme="majorHAnsi" w:cs="Times New Roman"/>
                <w:sz w:val="24"/>
                <w:szCs w:val="24"/>
              </w:rPr>
              <w:t>Pte</w:t>
            </w:r>
            <w:proofErr w:type="spellEnd"/>
            <w:r w:rsidRPr="00D33E04">
              <w:rPr>
                <w:rFonts w:asciiTheme="majorHAnsi" w:eastAsia="Times New Roman" w:hAnsiTheme="majorHAnsi" w:cs="Times New Roman"/>
                <w:sz w:val="24"/>
                <w:szCs w:val="24"/>
              </w:rPr>
              <w:t xml:space="preserve"> Ltd (1987 – 1990). </w:t>
            </w:r>
            <w:proofErr w:type="spellStart"/>
            <w:r w:rsidRPr="00D33E04">
              <w:rPr>
                <w:rFonts w:asciiTheme="majorHAnsi" w:eastAsia="Times New Roman" w:hAnsiTheme="majorHAnsi" w:cs="Times New Roman"/>
                <w:sz w:val="24"/>
                <w:szCs w:val="24"/>
              </w:rPr>
              <w:t>Beliau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pernah</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akuntan</w:t>
            </w:r>
            <w:proofErr w:type="spellEnd"/>
            <w:r w:rsidRPr="00D33E04">
              <w:rPr>
                <w:rFonts w:asciiTheme="majorHAnsi" w:eastAsia="Times New Roman" w:hAnsiTheme="majorHAnsi" w:cs="Times New Roman"/>
                <w:sz w:val="24"/>
                <w:szCs w:val="24"/>
              </w:rPr>
              <w:t xml:space="preserve"> di Robinson Group (1990 – 1993),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sejak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1993 </w:t>
            </w:r>
            <w:proofErr w:type="spellStart"/>
            <w:r w:rsidRPr="00D33E04">
              <w:rPr>
                <w:rFonts w:asciiTheme="majorHAnsi" w:eastAsia="Times New Roman" w:hAnsiTheme="majorHAnsi" w:cs="Times New Roman"/>
                <w:sz w:val="24"/>
                <w:szCs w:val="24"/>
              </w:rPr>
              <w:t>hingga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saat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Financial Controller di </w:t>
            </w:r>
            <w:proofErr w:type="spellStart"/>
            <w:r w:rsidRPr="00D33E04">
              <w:rPr>
                <w:rFonts w:asciiTheme="majorHAnsi" w:eastAsia="Times New Roman" w:hAnsiTheme="majorHAnsi" w:cs="Times New Roman"/>
                <w:sz w:val="24"/>
                <w:szCs w:val="24"/>
              </w:rPr>
              <w:t>Nuri</w:t>
            </w:r>
            <w:proofErr w:type="spellEnd"/>
            <w:r w:rsidRPr="00D33E04">
              <w:rPr>
                <w:rFonts w:asciiTheme="majorHAnsi" w:eastAsia="Times New Roman" w:hAnsiTheme="majorHAnsi" w:cs="Times New Roman"/>
                <w:sz w:val="24"/>
                <w:szCs w:val="24"/>
              </w:rPr>
              <w:t xml:space="preserve"> Holding (S) </w:t>
            </w:r>
            <w:proofErr w:type="spellStart"/>
            <w:r w:rsidRPr="00D33E04">
              <w:rPr>
                <w:rFonts w:asciiTheme="majorHAnsi" w:eastAsia="Times New Roman" w:hAnsiTheme="majorHAnsi" w:cs="Times New Roman"/>
                <w:sz w:val="24"/>
                <w:szCs w:val="24"/>
              </w:rPr>
              <w:t>Pte</w:t>
            </w:r>
            <w:proofErr w:type="spellEnd"/>
            <w:r w:rsidRPr="00D33E04">
              <w:rPr>
                <w:rFonts w:asciiTheme="majorHAnsi" w:eastAsia="Times New Roman" w:hAnsiTheme="majorHAnsi" w:cs="Times New Roman"/>
                <w:sz w:val="24"/>
                <w:szCs w:val="24"/>
              </w:rPr>
              <w:t xml:space="preserve"> Ltd di </w:t>
            </w:r>
            <w:proofErr w:type="spellStart"/>
            <w:r w:rsidRPr="00D33E04">
              <w:rPr>
                <w:rFonts w:asciiTheme="majorHAnsi" w:eastAsia="Times New Roman" w:hAnsiTheme="majorHAnsi" w:cs="Times New Roman"/>
                <w:sz w:val="24"/>
                <w:szCs w:val="24"/>
              </w:rPr>
              <w:t>Singapura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Bidang</w:t>
            </w:r>
            <w:proofErr w:type="spellEnd"/>
            <w:r w:rsidRPr="00D33E04">
              <w:rPr>
                <w:rFonts w:asciiTheme="majorHAnsi" w:eastAsia="Times New Roman" w:hAnsiTheme="majorHAnsi" w:cs="Times New Roman"/>
                <w:sz w:val="24"/>
                <w:szCs w:val="24"/>
              </w:rPr>
              <w:t xml:space="preserve"> yang </w:t>
            </w:r>
            <w:proofErr w:type="spellStart"/>
            <w:r w:rsidRPr="00D33E04">
              <w:rPr>
                <w:rFonts w:asciiTheme="majorHAnsi" w:eastAsia="Times New Roman" w:hAnsiTheme="majorHAnsi" w:cs="Times New Roman"/>
                <w:sz w:val="24"/>
                <w:szCs w:val="24"/>
              </w:rPr>
              <w:t>dikuasainya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mencakup</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bidang</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akutansi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pajak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kesekretariatan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korporasi</w:t>
            </w:r>
            <w:proofErr w:type="spellEnd"/>
            <w:r w:rsidRPr="00D33E04">
              <w:rPr>
                <w:rFonts w:asciiTheme="majorHAnsi" w:eastAsia="Times New Roman" w:hAnsiTheme="majorHAnsi" w:cs="Times New Roman"/>
                <w:sz w:val="24"/>
                <w:szCs w:val="24"/>
              </w:rPr>
              <w:t xml:space="preserve">, corporate finance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juga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manajemen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Sumber</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Daya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Manusia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Secara</w:t>
            </w:r>
            <w:proofErr w:type="spellEnd"/>
            <w:r w:rsidRPr="00D33E04">
              <w:rPr>
                <w:rFonts w:asciiTheme="majorHAnsi" w:eastAsia="Times New Roman" w:hAnsiTheme="majorHAnsi" w:cs="Times New Roman"/>
                <w:sz w:val="24"/>
                <w:szCs w:val="24"/>
              </w:rPr>
              <w:t xml:space="preserve"> regional </w:t>
            </w:r>
            <w:proofErr w:type="spellStart"/>
            <w:r w:rsidRPr="00D33E04">
              <w:rPr>
                <w:rFonts w:asciiTheme="majorHAnsi" w:eastAsia="Times New Roman" w:hAnsiTheme="majorHAnsi" w:cs="Times New Roman"/>
                <w:sz w:val="24"/>
                <w:szCs w:val="24"/>
              </w:rPr>
              <w:t>berpengalaman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untuk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memimpin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tim</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keuangan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grup</w:t>
            </w:r>
            <w:proofErr w:type="spellEnd"/>
            <w:r w:rsidRPr="00D33E04">
              <w:rPr>
                <w:rFonts w:asciiTheme="majorHAnsi" w:eastAsia="Times New Roman" w:hAnsiTheme="majorHAnsi" w:cs="Times New Roman"/>
                <w:sz w:val="24"/>
                <w:szCs w:val="24"/>
              </w:rPr>
              <w:t xml:space="preserve"> Perusahaan </w:t>
            </w:r>
            <w:proofErr w:type="spellStart"/>
            <w:r w:rsidRPr="00D33E04">
              <w:rPr>
                <w:rFonts w:asciiTheme="majorHAnsi" w:eastAsia="Times New Roman" w:hAnsiTheme="majorHAnsi" w:cs="Times New Roman"/>
                <w:sz w:val="24"/>
                <w:szCs w:val="24"/>
              </w:rPr>
              <w:t>dari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Philipina</w:t>
            </w:r>
            <w:proofErr w:type="spellEnd"/>
            <w:r w:rsidRPr="00D33E04">
              <w:rPr>
                <w:rFonts w:asciiTheme="majorHAnsi" w:eastAsia="Times New Roman" w:hAnsiTheme="majorHAnsi" w:cs="Times New Roman"/>
                <w:sz w:val="24"/>
                <w:szCs w:val="24"/>
              </w:rPr>
              <w:t xml:space="preserve">, Vietnam, Malaysia, China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Taiwan. </w:t>
            </w:r>
            <w:proofErr w:type="spellStart"/>
            <w:r w:rsidRPr="00D33E04">
              <w:rPr>
                <w:rFonts w:asciiTheme="majorHAnsi" w:eastAsia="Times New Roman" w:hAnsiTheme="majorHAnsi" w:cs="Times New Roman"/>
                <w:sz w:val="24"/>
                <w:szCs w:val="24"/>
              </w:rPr>
              <w:t>Selain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itu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juga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sangat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memahami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seluk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beluk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industri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ritel</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Chiew</w:t>
            </w:r>
            <w:proofErr w:type="spellEnd"/>
            <w:r w:rsidRPr="00D33E04">
              <w:rPr>
                <w:rFonts w:asciiTheme="majorHAnsi" w:eastAsia="Times New Roman" w:hAnsiTheme="majorHAnsi" w:cs="Times New Roman"/>
                <w:sz w:val="24"/>
                <w:szCs w:val="24"/>
              </w:rPr>
              <w:t xml:space="preserve"> Guan </w:t>
            </w:r>
            <w:proofErr w:type="spellStart"/>
            <w:r w:rsidRPr="00D33E04">
              <w:rPr>
                <w:rFonts w:asciiTheme="majorHAnsi" w:eastAsia="Times New Roman" w:hAnsiTheme="majorHAnsi" w:cs="Times New Roman"/>
                <w:sz w:val="24"/>
                <w:szCs w:val="24"/>
              </w:rPr>
              <w:t>Choo</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anggota</w:t>
            </w:r>
            <w:proofErr w:type="spellEnd"/>
            <w:r w:rsidRPr="00D33E04">
              <w:rPr>
                <w:rFonts w:asciiTheme="majorHAnsi" w:eastAsia="Times New Roman" w:hAnsiTheme="majorHAnsi" w:cs="Times New Roman"/>
                <w:sz w:val="24"/>
                <w:szCs w:val="24"/>
              </w:rPr>
              <w:t xml:space="preserve"> Association of Chartered Certified Accounts (ACCA)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juga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tergabung</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anggota</w:t>
            </w:r>
            <w:proofErr w:type="spellEnd"/>
            <w:r w:rsidRPr="00D33E04">
              <w:rPr>
                <w:rFonts w:asciiTheme="majorHAnsi" w:eastAsia="Times New Roman" w:hAnsiTheme="majorHAnsi" w:cs="Times New Roman"/>
                <w:sz w:val="24"/>
                <w:szCs w:val="24"/>
              </w:rPr>
              <w:t xml:space="preserve"> di Institute of Singapore Chartered Accountants (ISCA).</w:t>
            </w:r>
          </w:p>
          <w:p w14:paraId="1E6BE35E" w14:textId="77777777" w:rsidR="003E4EEA" w:rsidRPr="00D33E04" w:rsidRDefault="003E4EEA" w:rsidP="00031591">
            <w:pPr>
              <w:jc w:val="both"/>
              <w:textAlignment w:val="baseline"/>
              <w:rPr>
                <w:rFonts w:asciiTheme="majorHAnsi" w:eastAsia="Times New Roman" w:hAnsiTheme="majorHAnsi" w:cs="Times New Roman"/>
                <w:sz w:val="24"/>
                <w:szCs w:val="24"/>
                <w:lang w:val="id-ID"/>
              </w:rPr>
            </w:pPr>
          </w:p>
        </w:tc>
      </w:tr>
      <w:tr w:rsidR="003E4EEA" w:rsidRPr="00D33E04" w14:paraId="05CCD4AA" w14:textId="77777777" w:rsidTr="0054155C">
        <w:tc>
          <w:tcPr>
            <w:tcW w:w="2943" w:type="dxa"/>
          </w:tcPr>
          <w:p w14:paraId="56FEA965" w14:textId="4407B6F8" w:rsidR="003E4EEA" w:rsidRPr="00D33E04" w:rsidRDefault="003E4EEA" w:rsidP="0054155C">
            <w:pPr>
              <w:jc w:val="both"/>
              <w:textAlignment w:val="baseline"/>
              <w:rPr>
                <w:rFonts w:asciiTheme="majorHAnsi" w:eastAsia="Times New Roman" w:hAnsiTheme="majorHAnsi" w:cs="Times New Roman"/>
                <w:b/>
                <w:sz w:val="24"/>
                <w:szCs w:val="24"/>
                <w:lang w:val="id-ID"/>
              </w:rPr>
            </w:pPr>
            <w:r>
              <w:rPr>
                <w:rFonts w:asciiTheme="majorHAnsi" w:eastAsia="Times New Roman" w:hAnsiTheme="majorHAnsi" w:cs="Times New Roman"/>
                <w:b/>
                <w:sz w:val="24"/>
                <w:szCs w:val="24"/>
                <w:lang w:val="id-ID"/>
              </w:rPr>
              <w:t>Handaka Santosa</w:t>
            </w:r>
          </w:p>
        </w:tc>
        <w:tc>
          <w:tcPr>
            <w:tcW w:w="6521" w:type="dxa"/>
          </w:tcPr>
          <w:p w14:paraId="235D0EA6" w14:textId="77777777" w:rsidR="003E4EEA" w:rsidRPr="00D33E04" w:rsidRDefault="003E4EEA" w:rsidP="003E4EEA">
            <w:pPr>
              <w:rPr>
                <w:rFonts w:asciiTheme="majorHAnsi" w:eastAsia="Times New Roman" w:hAnsiTheme="majorHAnsi" w:cs="Times New Roman"/>
                <w:sz w:val="24"/>
                <w:szCs w:val="24"/>
                <w:lang w:val="id-ID"/>
              </w:rPr>
            </w:pPr>
            <w:r w:rsidRPr="00D33E04">
              <w:rPr>
                <w:rFonts w:asciiTheme="majorHAnsi" w:eastAsia="Times New Roman" w:hAnsiTheme="majorHAnsi" w:cs="Times New Roman"/>
                <w:sz w:val="24"/>
                <w:szCs w:val="24"/>
                <w:lang w:val="id-ID"/>
              </w:rPr>
              <w:t xml:space="preserve">Warga negara Indonesia </w:t>
            </w:r>
            <w:proofErr w:type="spellStart"/>
            <w:r w:rsidRPr="00D33E04">
              <w:rPr>
                <w:rFonts w:asciiTheme="majorHAnsi" w:eastAsia="Times New Roman" w:hAnsiTheme="majorHAnsi" w:cs="Times New Roman"/>
                <w:sz w:val="24"/>
                <w:szCs w:val="24"/>
                <w:lang w:val="en-AU"/>
              </w:rPr>
              <w:t>kelahiran</w:t>
            </w:r>
            <w:proofErr w:type="spellEnd"/>
            <w:r w:rsidRPr="00D33E04">
              <w:rPr>
                <w:rFonts w:asciiTheme="majorHAnsi" w:eastAsia="Times New Roman" w:hAnsiTheme="majorHAnsi" w:cs="Times New Roman"/>
                <w:sz w:val="24"/>
                <w:szCs w:val="24"/>
                <w:lang w:val="en-AU"/>
              </w:rPr>
              <w:t xml:space="preserve"> </w:t>
            </w:r>
            <w:r w:rsidRPr="00D33E04">
              <w:rPr>
                <w:rFonts w:asciiTheme="majorHAnsi" w:eastAsia="Times New Roman" w:hAnsiTheme="majorHAnsi" w:cs="Times New Roman"/>
                <w:sz w:val="24"/>
                <w:szCs w:val="24"/>
                <w:lang w:val="id-ID"/>
              </w:rPr>
              <w:t>tahun 1956, Handaka Santosa saat ini menjabat sebagai Komisaris Perusahaan sejak 2014. Saat ini beliau juga menjadi bagian dari manajemen SOGO Indonesia. Sebelum pengangkatannya sebagai Komisaris Perusahaan, beliau menjabat sebagai CEO Senayan City untuk periode tahun 2005 hingga 2014, dan menjadi Komisaris Independen untuk Alfa Ritelindo sejak tahun 2008 hingga 2011. Handaka Santosa meraih gelar Sarjana  Tehnik Sipil dari Universitas Diponegoro, Semarang, pada tahun 1981.</w:t>
            </w:r>
          </w:p>
          <w:p w14:paraId="02B5716B" w14:textId="77777777" w:rsidR="003E4EEA" w:rsidRPr="00D33E04" w:rsidRDefault="003E4EEA" w:rsidP="00031591">
            <w:pPr>
              <w:jc w:val="both"/>
              <w:textAlignment w:val="baseline"/>
              <w:rPr>
                <w:rFonts w:asciiTheme="majorHAnsi" w:eastAsia="Times New Roman" w:hAnsiTheme="majorHAnsi" w:cs="Times New Roman"/>
                <w:sz w:val="24"/>
                <w:szCs w:val="24"/>
                <w:lang w:val="id-ID"/>
              </w:rPr>
            </w:pPr>
          </w:p>
        </w:tc>
      </w:tr>
      <w:tr w:rsidR="003E4EEA" w:rsidRPr="00D33E04" w14:paraId="26EFAA8F" w14:textId="77777777" w:rsidTr="0054155C">
        <w:tc>
          <w:tcPr>
            <w:tcW w:w="2943" w:type="dxa"/>
          </w:tcPr>
          <w:p w14:paraId="48912E0F" w14:textId="195762C4" w:rsidR="003E4EEA" w:rsidRPr="00D33E04" w:rsidRDefault="003E4EEA" w:rsidP="0054155C">
            <w:pPr>
              <w:jc w:val="both"/>
              <w:textAlignment w:val="baseline"/>
              <w:rPr>
                <w:rFonts w:asciiTheme="majorHAnsi" w:eastAsia="Times New Roman" w:hAnsiTheme="majorHAnsi" w:cs="Times New Roman"/>
                <w:b/>
                <w:sz w:val="24"/>
                <w:szCs w:val="24"/>
                <w:lang w:val="id-ID"/>
              </w:rPr>
            </w:pPr>
            <w:r>
              <w:rPr>
                <w:rFonts w:asciiTheme="majorHAnsi" w:eastAsia="Times New Roman" w:hAnsiTheme="majorHAnsi" w:cs="Times New Roman"/>
                <w:b/>
                <w:sz w:val="24"/>
                <w:szCs w:val="24"/>
                <w:lang w:val="id-ID"/>
              </w:rPr>
              <w:t>H.B.L. Mantiri</w:t>
            </w:r>
          </w:p>
        </w:tc>
        <w:tc>
          <w:tcPr>
            <w:tcW w:w="6521" w:type="dxa"/>
          </w:tcPr>
          <w:p w14:paraId="40FD882A" w14:textId="77777777" w:rsidR="003E4EEA" w:rsidRPr="00D33E04" w:rsidRDefault="003E4EEA" w:rsidP="003E4EEA">
            <w:pPr>
              <w:rPr>
                <w:rFonts w:asciiTheme="majorHAnsi" w:eastAsia="Times New Roman" w:hAnsiTheme="majorHAnsi" w:cs="Times New Roman"/>
                <w:sz w:val="24"/>
                <w:szCs w:val="24"/>
                <w:lang w:val="id-ID"/>
              </w:rPr>
            </w:pPr>
            <w:r w:rsidRPr="00D33E04">
              <w:rPr>
                <w:rFonts w:asciiTheme="majorHAnsi" w:eastAsia="Times New Roman" w:hAnsiTheme="majorHAnsi" w:cs="Times New Roman"/>
                <w:sz w:val="24"/>
                <w:szCs w:val="24"/>
                <w:lang w:val="id-ID"/>
              </w:rPr>
              <w:t xml:space="preserve">Warga negara Indonesia </w:t>
            </w:r>
            <w:proofErr w:type="spellStart"/>
            <w:r w:rsidRPr="00D33E04">
              <w:rPr>
                <w:rFonts w:asciiTheme="majorHAnsi" w:eastAsia="Times New Roman" w:hAnsiTheme="majorHAnsi" w:cs="Times New Roman"/>
                <w:sz w:val="24"/>
                <w:szCs w:val="24"/>
                <w:lang w:val="en-AU"/>
              </w:rPr>
              <w:t>kelahiran</w:t>
            </w:r>
            <w:proofErr w:type="spellEnd"/>
            <w:r w:rsidRPr="00D33E04">
              <w:rPr>
                <w:rFonts w:asciiTheme="majorHAnsi" w:eastAsia="Times New Roman" w:hAnsiTheme="majorHAnsi" w:cs="Times New Roman"/>
                <w:sz w:val="24"/>
                <w:szCs w:val="24"/>
                <w:lang w:val="en-AU"/>
              </w:rPr>
              <w:t xml:space="preserve"> </w:t>
            </w:r>
            <w:r w:rsidRPr="00D33E04">
              <w:rPr>
                <w:rFonts w:asciiTheme="majorHAnsi" w:eastAsia="Times New Roman" w:hAnsiTheme="majorHAnsi" w:cs="Times New Roman"/>
                <w:sz w:val="24"/>
                <w:szCs w:val="24"/>
                <w:lang w:val="id-ID"/>
              </w:rPr>
              <w:t>tahun 1939, HBL Mantiri telah memainkan peranan penting sebagai Presiden Direktur MAP sejak 2004. Sebagai pucuk pimpinan Perusahaan, HBL Mantiri juga memegang banyak posisi penting di Anak Perusahaan.</w:t>
            </w:r>
          </w:p>
          <w:p w14:paraId="595D8CA5" w14:textId="77777777" w:rsidR="003E4EEA" w:rsidRPr="00D33E04" w:rsidRDefault="003E4EEA" w:rsidP="003E4EEA">
            <w:pPr>
              <w:rPr>
                <w:rFonts w:asciiTheme="majorHAnsi" w:eastAsia="Times New Roman" w:hAnsiTheme="majorHAnsi" w:cs="Times New Roman"/>
                <w:sz w:val="24"/>
                <w:szCs w:val="24"/>
                <w:lang w:val="id-ID"/>
              </w:rPr>
            </w:pPr>
          </w:p>
          <w:p w14:paraId="74E98A87" w14:textId="77777777" w:rsidR="003E4EEA" w:rsidRPr="00D33E04" w:rsidRDefault="003E4EEA" w:rsidP="003E4EEA">
            <w:pPr>
              <w:rPr>
                <w:rFonts w:asciiTheme="majorHAnsi" w:eastAsia="Times New Roman" w:hAnsiTheme="majorHAnsi" w:cs="Times New Roman"/>
                <w:sz w:val="24"/>
                <w:szCs w:val="24"/>
                <w:lang w:val="id-ID"/>
              </w:rPr>
            </w:pPr>
            <w:r w:rsidRPr="00D33E04">
              <w:rPr>
                <w:rFonts w:asciiTheme="majorHAnsi" w:eastAsia="Times New Roman" w:hAnsiTheme="majorHAnsi" w:cs="Times New Roman"/>
                <w:sz w:val="24"/>
                <w:szCs w:val="24"/>
                <w:lang w:val="id-ID"/>
              </w:rPr>
              <w:t>HBL Mantiri aktif mengikuti berbagai pendidikan dan pelatihan militer sejak tahun 1959 hingga 1986, termasuk Lemhanas KRA XIX pada tahun 1986. Sejak tahun 1962 hingga 1995, beliau tercatat aktif berkarir di militer dengan jabatan terakhir sebagai Kasum ABRI. Pengabdiannya kepada negara berlanjut dengan menjabat sebagai Duta Besar Republik Indonesia di Singapura dari tahun 1996 hingga 1999.</w:t>
            </w:r>
          </w:p>
          <w:p w14:paraId="3E744F29" w14:textId="77777777" w:rsidR="003E4EEA" w:rsidRPr="00D33E04" w:rsidRDefault="003E4EEA" w:rsidP="003E4EEA">
            <w:pPr>
              <w:rPr>
                <w:rFonts w:asciiTheme="majorHAnsi" w:eastAsia="Times New Roman" w:hAnsiTheme="majorHAnsi" w:cs="Times New Roman"/>
                <w:sz w:val="24"/>
                <w:szCs w:val="24"/>
                <w:lang w:val="id-ID"/>
              </w:rPr>
            </w:pPr>
          </w:p>
          <w:p w14:paraId="0F0DA3F3" w14:textId="77777777" w:rsidR="003E4EEA" w:rsidRPr="00D33E04" w:rsidRDefault="003E4EEA" w:rsidP="003E4EEA">
            <w:pPr>
              <w:rPr>
                <w:rFonts w:asciiTheme="majorHAnsi" w:eastAsia="Times New Roman" w:hAnsiTheme="majorHAnsi" w:cs="Times New Roman"/>
                <w:sz w:val="24"/>
                <w:szCs w:val="24"/>
                <w:lang w:val="id-ID"/>
              </w:rPr>
            </w:pPr>
            <w:r w:rsidRPr="00D33E04">
              <w:rPr>
                <w:rFonts w:asciiTheme="majorHAnsi" w:eastAsia="Times New Roman" w:hAnsiTheme="majorHAnsi" w:cs="Times New Roman"/>
                <w:sz w:val="24"/>
                <w:szCs w:val="24"/>
                <w:lang w:val="id-ID"/>
              </w:rPr>
              <w:t>HBL Mantiri meraih gelar Doktor Honoris Causa of Ministry in Leadership and Transformation dari Sekolah Tinggi Teologi International Harvest (STTIH), pada tahun 2004.</w:t>
            </w:r>
          </w:p>
          <w:p w14:paraId="04A0C69A" w14:textId="77777777" w:rsidR="003E4EEA" w:rsidRPr="00D33E04" w:rsidRDefault="003E4EEA" w:rsidP="00031591">
            <w:pPr>
              <w:jc w:val="both"/>
              <w:textAlignment w:val="baseline"/>
              <w:rPr>
                <w:rFonts w:asciiTheme="majorHAnsi" w:eastAsia="Times New Roman" w:hAnsiTheme="majorHAnsi" w:cs="Times New Roman"/>
                <w:sz w:val="24"/>
                <w:szCs w:val="24"/>
                <w:lang w:val="id-ID"/>
              </w:rPr>
            </w:pPr>
          </w:p>
        </w:tc>
      </w:tr>
      <w:tr w:rsidR="003E4EEA" w:rsidRPr="00D33E04" w14:paraId="7454072F" w14:textId="77777777" w:rsidTr="0054155C">
        <w:tc>
          <w:tcPr>
            <w:tcW w:w="2943" w:type="dxa"/>
          </w:tcPr>
          <w:p w14:paraId="0A4318A7" w14:textId="5025673E" w:rsidR="003E4EEA" w:rsidRPr="00D33E04" w:rsidRDefault="003E4EEA" w:rsidP="003E4EEA">
            <w:pPr>
              <w:textAlignment w:val="baseline"/>
              <w:rPr>
                <w:rFonts w:asciiTheme="majorHAnsi" w:eastAsia="Times New Roman" w:hAnsiTheme="majorHAnsi" w:cs="Times New Roman"/>
                <w:b/>
                <w:sz w:val="24"/>
                <w:szCs w:val="24"/>
                <w:lang w:val="en-AU"/>
              </w:rPr>
            </w:pPr>
            <w:r>
              <w:rPr>
                <w:rFonts w:asciiTheme="majorHAnsi" w:eastAsia="Times New Roman" w:hAnsiTheme="majorHAnsi" w:cs="Times New Roman"/>
                <w:b/>
                <w:sz w:val="24"/>
                <w:szCs w:val="24"/>
                <w:lang w:val="id-ID"/>
              </w:rPr>
              <w:lastRenderedPageBreak/>
              <w:t xml:space="preserve">Hendry </w:t>
            </w:r>
            <w:proofErr w:type="spellStart"/>
            <w:r w:rsidRPr="00D33E04">
              <w:rPr>
                <w:rFonts w:asciiTheme="majorHAnsi" w:eastAsia="Times New Roman" w:hAnsiTheme="majorHAnsi" w:cs="Times New Roman"/>
                <w:b/>
                <w:sz w:val="24"/>
                <w:szCs w:val="24"/>
                <w:lang w:val="en-AU"/>
              </w:rPr>
              <w:t>Hasiholan</w:t>
            </w:r>
            <w:proofErr w:type="spellEnd"/>
            <w:r w:rsidRPr="00D33E04">
              <w:rPr>
                <w:rFonts w:asciiTheme="majorHAnsi" w:eastAsia="Times New Roman" w:hAnsiTheme="majorHAnsi" w:cs="Times New Roman"/>
                <w:b/>
                <w:sz w:val="24"/>
                <w:szCs w:val="24"/>
                <w:lang w:val="en-AU"/>
              </w:rPr>
              <w:t xml:space="preserve"> Batubara</w:t>
            </w:r>
          </w:p>
          <w:p w14:paraId="5EEA4149" w14:textId="77777777" w:rsidR="003E4EEA" w:rsidRDefault="003E4EEA" w:rsidP="0054155C">
            <w:pPr>
              <w:jc w:val="both"/>
              <w:textAlignment w:val="baseline"/>
              <w:rPr>
                <w:rFonts w:asciiTheme="majorHAnsi" w:eastAsia="Times New Roman" w:hAnsiTheme="majorHAnsi" w:cs="Times New Roman"/>
                <w:b/>
                <w:sz w:val="24"/>
                <w:szCs w:val="24"/>
                <w:lang w:val="id-ID"/>
              </w:rPr>
            </w:pPr>
          </w:p>
        </w:tc>
        <w:tc>
          <w:tcPr>
            <w:tcW w:w="6521" w:type="dxa"/>
          </w:tcPr>
          <w:p w14:paraId="4B1577C3" w14:textId="77777777" w:rsidR="003E4EEA" w:rsidRPr="00D33E04" w:rsidRDefault="003E4EEA" w:rsidP="00C81D3A">
            <w:pPr>
              <w:contextualSpacing/>
              <w:rPr>
                <w:rFonts w:asciiTheme="majorHAnsi" w:hAnsiTheme="majorHAnsi"/>
                <w:sz w:val="24"/>
                <w:szCs w:val="24"/>
                <w:lang w:val="id-ID"/>
              </w:rPr>
            </w:pPr>
            <w:r w:rsidRPr="00D33E04">
              <w:rPr>
                <w:rFonts w:asciiTheme="majorHAnsi" w:hAnsiTheme="majorHAnsi"/>
                <w:sz w:val="24"/>
                <w:szCs w:val="24"/>
                <w:lang w:val="id-ID"/>
              </w:rPr>
              <w:t xml:space="preserve">Warga negara Indonesia </w:t>
            </w:r>
            <w:proofErr w:type="spellStart"/>
            <w:r w:rsidRPr="00D33E04">
              <w:rPr>
                <w:rFonts w:asciiTheme="majorHAnsi" w:hAnsiTheme="majorHAnsi"/>
                <w:sz w:val="24"/>
                <w:szCs w:val="24"/>
                <w:lang w:val="en-AU"/>
              </w:rPr>
              <w:t>kelahiran</w:t>
            </w:r>
            <w:proofErr w:type="spellEnd"/>
            <w:r w:rsidRPr="00D33E04">
              <w:rPr>
                <w:rFonts w:asciiTheme="majorHAnsi" w:hAnsiTheme="majorHAnsi"/>
                <w:sz w:val="24"/>
                <w:szCs w:val="24"/>
                <w:lang w:val="en-AU"/>
              </w:rPr>
              <w:t xml:space="preserve"> </w:t>
            </w:r>
            <w:r w:rsidRPr="00D33E04">
              <w:rPr>
                <w:rFonts w:asciiTheme="majorHAnsi" w:hAnsiTheme="majorHAnsi"/>
                <w:sz w:val="24"/>
                <w:szCs w:val="24"/>
                <w:lang w:val="id-ID"/>
              </w:rPr>
              <w:t>tahun 1957, Hendry Hasiholan Batubara saat ini juga menjabat sebagai Direktur Perusahaan sejak 2011, dan Presiden Direktur PT Sumarco Makmun Indah. Beliau memperoleh gelar Sarjana dari Fakultas Ilmu Sosial dan Politik Universitas Indonesia, pada tahun 1982.</w:t>
            </w:r>
          </w:p>
          <w:p w14:paraId="5BD77944" w14:textId="77777777" w:rsidR="003E4EEA" w:rsidRPr="00D33E04" w:rsidRDefault="003E4EEA" w:rsidP="003E4EEA">
            <w:pPr>
              <w:rPr>
                <w:rFonts w:asciiTheme="majorHAnsi" w:eastAsia="Times New Roman" w:hAnsiTheme="majorHAnsi" w:cs="Times New Roman"/>
                <w:sz w:val="24"/>
                <w:szCs w:val="24"/>
                <w:lang w:val="id-ID"/>
              </w:rPr>
            </w:pPr>
          </w:p>
        </w:tc>
      </w:tr>
      <w:tr w:rsidR="003E4EEA" w:rsidRPr="00D33E04" w14:paraId="130804E4" w14:textId="77777777" w:rsidTr="0054155C">
        <w:tc>
          <w:tcPr>
            <w:tcW w:w="2943" w:type="dxa"/>
          </w:tcPr>
          <w:p w14:paraId="11A05D6B" w14:textId="77777777" w:rsidR="003E4EEA" w:rsidRPr="00D33E04" w:rsidRDefault="003E4EEA" w:rsidP="00C81D3A">
            <w:pPr>
              <w:jc w:val="both"/>
              <w:textAlignment w:val="baseline"/>
              <w:rPr>
                <w:rFonts w:asciiTheme="majorHAnsi" w:eastAsia="Times New Roman" w:hAnsiTheme="majorHAnsi" w:cs="Times New Roman"/>
                <w:b/>
                <w:sz w:val="24"/>
                <w:szCs w:val="24"/>
                <w:lang w:val="id-ID"/>
              </w:rPr>
            </w:pPr>
            <w:r w:rsidRPr="00D33E04">
              <w:rPr>
                <w:rFonts w:asciiTheme="majorHAnsi" w:eastAsia="Times New Roman" w:hAnsiTheme="majorHAnsi" w:cs="Times New Roman"/>
                <w:b/>
                <w:sz w:val="24"/>
                <w:szCs w:val="24"/>
                <w:lang w:val="id-ID"/>
              </w:rPr>
              <w:t>Johanes Ridwan</w:t>
            </w:r>
          </w:p>
          <w:p w14:paraId="2F6EC600" w14:textId="77777777" w:rsidR="003E4EEA" w:rsidRDefault="003E4EEA" w:rsidP="0054155C">
            <w:pPr>
              <w:jc w:val="both"/>
              <w:textAlignment w:val="baseline"/>
              <w:rPr>
                <w:rFonts w:asciiTheme="majorHAnsi" w:eastAsia="Times New Roman" w:hAnsiTheme="majorHAnsi" w:cs="Times New Roman"/>
                <w:b/>
                <w:sz w:val="24"/>
                <w:szCs w:val="24"/>
                <w:lang w:val="id-ID"/>
              </w:rPr>
            </w:pPr>
          </w:p>
        </w:tc>
        <w:tc>
          <w:tcPr>
            <w:tcW w:w="6521" w:type="dxa"/>
          </w:tcPr>
          <w:p w14:paraId="502C82B9" w14:textId="77777777" w:rsidR="003E4EEA" w:rsidRPr="00D33E04" w:rsidRDefault="003E4EEA" w:rsidP="00C81D3A">
            <w:pPr>
              <w:rPr>
                <w:rFonts w:asciiTheme="majorHAnsi" w:eastAsia="Times New Roman" w:hAnsiTheme="majorHAnsi" w:cs="Times New Roman"/>
                <w:sz w:val="24"/>
                <w:szCs w:val="24"/>
                <w:lang w:val="id-ID"/>
              </w:rPr>
            </w:pPr>
            <w:r w:rsidRPr="00D33E04">
              <w:rPr>
                <w:rFonts w:asciiTheme="majorHAnsi" w:eastAsia="Times New Roman" w:hAnsiTheme="majorHAnsi" w:cs="Times New Roman"/>
                <w:sz w:val="24"/>
                <w:szCs w:val="24"/>
                <w:lang w:val="id-ID"/>
              </w:rPr>
              <w:t xml:space="preserve">Warga negara Indonesia </w:t>
            </w:r>
            <w:proofErr w:type="spellStart"/>
            <w:r w:rsidRPr="00D33E04">
              <w:rPr>
                <w:rFonts w:asciiTheme="majorHAnsi" w:eastAsia="Times New Roman" w:hAnsiTheme="majorHAnsi" w:cs="Times New Roman"/>
                <w:sz w:val="24"/>
                <w:szCs w:val="24"/>
                <w:lang w:val="en-AU"/>
              </w:rPr>
              <w:t>kelahiran</w:t>
            </w:r>
            <w:proofErr w:type="spellEnd"/>
            <w:r w:rsidRPr="00D33E04">
              <w:rPr>
                <w:rFonts w:asciiTheme="majorHAnsi" w:eastAsia="Times New Roman" w:hAnsiTheme="majorHAnsi" w:cs="Times New Roman"/>
                <w:sz w:val="24"/>
                <w:szCs w:val="24"/>
                <w:lang w:val="id-ID"/>
              </w:rPr>
              <w:t xml:space="preserve"> tahun 1965, Johanes Ridwan adalah anggota penting perusahaan sejak 1997, menjabat posisi Direktur Independen dari 2011 hingga saat ini. Beliau meraih gelar Sarjana dari Fakultas Hukum Universitas Indonesia, pada tahun 1990.</w:t>
            </w:r>
          </w:p>
          <w:p w14:paraId="47AEABF7" w14:textId="77777777" w:rsidR="003E4EEA" w:rsidRPr="00D33E04" w:rsidRDefault="003E4EEA" w:rsidP="003E4EEA">
            <w:pPr>
              <w:rPr>
                <w:rFonts w:asciiTheme="majorHAnsi" w:eastAsia="Times New Roman" w:hAnsiTheme="majorHAnsi" w:cs="Times New Roman"/>
                <w:sz w:val="24"/>
                <w:szCs w:val="24"/>
                <w:lang w:val="id-ID"/>
              </w:rPr>
            </w:pPr>
          </w:p>
        </w:tc>
      </w:tr>
      <w:tr w:rsidR="003E4EEA" w:rsidRPr="00D33E04" w14:paraId="5D80E046" w14:textId="77777777" w:rsidTr="0054155C">
        <w:tc>
          <w:tcPr>
            <w:tcW w:w="2943" w:type="dxa"/>
          </w:tcPr>
          <w:p w14:paraId="500DFAD9" w14:textId="77777777" w:rsidR="003E4EEA" w:rsidRPr="00D33E04" w:rsidRDefault="003E4EEA" w:rsidP="0054155C">
            <w:pPr>
              <w:jc w:val="both"/>
              <w:textAlignment w:val="baseline"/>
              <w:rPr>
                <w:rFonts w:asciiTheme="majorHAnsi" w:eastAsia="Times New Roman" w:hAnsiTheme="majorHAnsi" w:cs="Times New Roman"/>
                <w:b/>
                <w:sz w:val="24"/>
                <w:szCs w:val="24"/>
                <w:lang w:val="id-ID"/>
              </w:rPr>
            </w:pPr>
            <w:r w:rsidRPr="00D33E04">
              <w:rPr>
                <w:rFonts w:asciiTheme="majorHAnsi" w:eastAsia="Times New Roman" w:hAnsiTheme="majorHAnsi" w:cs="Times New Roman"/>
                <w:b/>
                <w:sz w:val="24"/>
                <w:szCs w:val="24"/>
                <w:lang w:val="id-ID"/>
              </w:rPr>
              <w:t>Mari Elka Pangestu</w:t>
            </w:r>
          </w:p>
          <w:p w14:paraId="435D3877" w14:textId="5B6FE282" w:rsidR="003E4EEA" w:rsidRPr="00D33E04" w:rsidRDefault="003E4EEA" w:rsidP="0054155C">
            <w:pPr>
              <w:jc w:val="both"/>
              <w:textAlignment w:val="baseline"/>
              <w:rPr>
                <w:rFonts w:asciiTheme="majorHAnsi" w:eastAsia="Times New Roman" w:hAnsiTheme="majorHAnsi" w:cs="Times New Roman"/>
                <w:b/>
                <w:sz w:val="24"/>
                <w:szCs w:val="24"/>
                <w:lang w:val="id-ID"/>
              </w:rPr>
            </w:pPr>
          </w:p>
          <w:p w14:paraId="3DF6ECB2" w14:textId="77777777" w:rsidR="003E4EEA" w:rsidRPr="00D33E04" w:rsidRDefault="003E4EEA" w:rsidP="00036139">
            <w:pPr>
              <w:jc w:val="both"/>
              <w:textAlignment w:val="baseline"/>
              <w:rPr>
                <w:rFonts w:asciiTheme="majorHAnsi" w:eastAsia="Times New Roman" w:hAnsiTheme="majorHAnsi" w:cs="Times New Roman"/>
                <w:sz w:val="24"/>
                <w:szCs w:val="24"/>
                <w:lang w:val="id-ID"/>
              </w:rPr>
            </w:pPr>
          </w:p>
        </w:tc>
        <w:tc>
          <w:tcPr>
            <w:tcW w:w="6521" w:type="dxa"/>
          </w:tcPr>
          <w:p w14:paraId="2EB134B9" w14:textId="48D18DEB" w:rsidR="003E4EEA" w:rsidRPr="00D33E04" w:rsidRDefault="003E4EEA" w:rsidP="00031591">
            <w:pPr>
              <w:jc w:val="both"/>
              <w:textAlignment w:val="baseline"/>
              <w:rPr>
                <w:rFonts w:asciiTheme="majorHAnsi" w:eastAsia="Times New Roman" w:hAnsiTheme="majorHAnsi" w:cs="Times New Roman"/>
                <w:sz w:val="24"/>
                <w:szCs w:val="24"/>
              </w:rPr>
            </w:pPr>
            <w:r w:rsidRPr="00D33E04">
              <w:rPr>
                <w:rFonts w:asciiTheme="majorHAnsi" w:eastAsia="Times New Roman" w:hAnsiTheme="majorHAnsi" w:cs="Times New Roman"/>
                <w:sz w:val="24"/>
                <w:szCs w:val="24"/>
                <w:lang w:val="id-ID"/>
              </w:rPr>
              <w:t>W</w:t>
            </w:r>
            <w:r w:rsidRPr="00D33E04">
              <w:rPr>
                <w:rFonts w:asciiTheme="majorHAnsi" w:eastAsia="Times New Roman" w:hAnsiTheme="majorHAnsi" w:cs="Times New Roman"/>
                <w:sz w:val="24"/>
                <w:szCs w:val="24"/>
              </w:rPr>
              <w:t xml:space="preserve">arganegara Indonesia kelahiran tahun 1956. Beliau berkarir selama 30 tahun di pemerintahan, lembaga pendidikan maupun sektor swasta.  Pernah menjadi Menteri Perdagangan Republik Indonesia pada periode tahun 2004 sampai dengan 2011, dan selanjutnya menjadi Menteri Pariwisata dan Ekonomi Kreatif pada tahun 2011 sampai dengan Oktober 2014. Gelar Bachelor of Arts and Master of Arts diraihnya dari Australian National University </w:t>
            </w:r>
            <w:proofErr w:type="spellStart"/>
            <w:r w:rsidRPr="00D33E04">
              <w:rPr>
                <w:rFonts w:asciiTheme="majorHAnsi" w:eastAsia="Times New Roman" w:hAnsiTheme="majorHAnsi" w:cs="Times New Roman"/>
                <w:sz w:val="24"/>
                <w:szCs w:val="24"/>
              </w:rPr>
              <w:t>masing-masing</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pada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1978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1980. </w:t>
            </w:r>
            <w:proofErr w:type="spellStart"/>
            <w:r w:rsidRPr="00D33E04">
              <w:rPr>
                <w:rFonts w:asciiTheme="majorHAnsi" w:eastAsia="Times New Roman" w:hAnsiTheme="majorHAnsi" w:cs="Times New Roman"/>
                <w:sz w:val="24"/>
                <w:szCs w:val="24"/>
              </w:rPr>
              <w:t>Selain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itu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gelar</w:t>
            </w:r>
            <w:proofErr w:type="spellEnd"/>
            <w:r w:rsidRPr="00D33E04">
              <w:rPr>
                <w:rFonts w:asciiTheme="majorHAnsi" w:eastAsia="Times New Roman" w:hAnsiTheme="majorHAnsi" w:cs="Times New Roman"/>
                <w:sz w:val="24"/>
                <w:szCs w:val="24"/>
              </w:rPr>
              <w:t xml:space="preserve"> PhD di </w:t>
            </w:r>
            <w:proofErr w:type="spellStart"/>
            <w:r w:rsidRPr="00D33E04">
              <w:rPr>
                <w:rFonts w:asciiTheme="majorHAnsi" w:eastAsia="Times New Roman" w:hAnsiTheme="majorHAnsi" w:cs="Times New Roman"/>
                <w:sz w:val="24"/>
                <w:szCs w:val="24"/>
              </w:rPr>
              <w:t>bidang</w:t>
            </w:r>
            <w:proofErr w:type="spellEnd"/>
            <w:r w:rsidRPr="00D33E04">
              <w:rPr>
                <w:rFonts w:asciiTheme="majorHAnsi" w:eastAsia="Times New Roman" w:hAnsiTheme="majorHAnsi" w:cs="Times New Roman"/>
                <w:sz w:val="24"/>
                <w:szCs w:val="24"/>
              </w:rPr>
              <w:t xml:space="preserve"> International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Monetary Economics </w:t>
            </w:r>
            <w:proofErr w:type="spellStart"/>
            <w:r w:rsidRPr="00D33E04">
              <w:rPr>
                <w:rFonts w:asciiTheme="majorHAnsi" w:eastAsia="Times New Roman" w:hAnsiTheme="majorHAnsi" w:cs="Times New Roman"/>
                <w:sz w:val="24"/>
                <w:szCs w:val="24"/>
              </w:rPr>
              <w:t>diperoleh</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dari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Fakultas</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Ekonomi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Universitas</w:t>
            </w:r>
            <w:proofErr w:type="spellEnd"/>
            <w:r w:rsidRPr="00D33E04">
              <w:rPr>
                <w:rFonts w:asciiTheme="majorHAnsi" w:eastAsia="Times New Roman" w:hAnsiTheme="majorHAnsi" w:cs="Times New Roman"/>
                <w:sz w:val="24"/>
                <w:szCs w:val="24"/>
              </w:rPr>
              <w:t xml:space="preserve"> Indonesia. </w:t>
            </w:r>
            <w:proofErr w:type="spellStart"/>
            <w:r w:rsidRPr="00D33E04">
              <w:rPr>
                <w:rFonts w:asciiTheme="majorHAnsi" w:eastAsia="Times New Roman" w:hAnsiTheme="majorHAnsi" w:cs="Times New Roman"/>
                <w:sz w:val="24"/>
                <w:szCs w:val="24"/>
              </w:rPr>
              <w:t>Beliau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memimpin</w:t>
            </w:r>
            <w:proofErr w:type="spellEnd"/>
            <w:r w:rsidRPr="00D33E04">
              <w:rPr>
                <w:rFonts w:asciiTheme="majorHAnsi" w:eastAsia="Times New Roman" w:hAnsiTheme="majorHAnsi" w:cs="Times New Roman"/>
                <w:sz w:val="24"/>
                <w:szCs w:val="24"/>
              </w:rPr>
              <w:t xml:space="preserve"> Centre of Strategic and International Studies di Jakarta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Executive Director </w:t>
            </w:r>
            <w:proofErr w:type="spellStart"/>
            <w:r w:rsidRPr="00D33E04">
              <w:rPr>
                <w:rFonts w:asciiTheme="majorHAnsi" w:eastAsia="Times New Roman" w:hAnsiTheme="majorHAnsi" w:cs="Times New Roman"/>
                <w:sz w:val="24"/>
                <w:szCs w:val="24"/>
              </w:rPr>
              <w:t>lembaga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pada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periode</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1997 – 1999. </w:t>
            </w:r>
          </w:p>
          <w:p w14:paraId="5F407938" w14:textId="77777777" w:rsidR="003E4EEA" w:rsidRPr="00D33E04" w:rsidRDefault="003E4EEA" w:rsidP="00031591">
            <w:pPr>
              <w:jc w:val="both"/>
              <w:textAlignment w:val="baseline"/>
              <w:rPr>
                <w:rFonts w:asciiTheme="majorHAnsi" w:eastAsia="Times New Roman" w:hAnsiTheme="majorHAnsi" w:cs="Times New Roman"/>
                <w:sz w:val="24"/>
                <w:szCs w:val="24"/>
              </w:rPr>
            </w:pPr>
          </w:p>
          <w:p w14:paraId="47773548" w14:textId="77777777" w:rsidR="003E4EEA" w:rsidRPr="00D33E04" w:rsidRDefault="003E4EEA" w:rsidP="00031591">
            <w:pPr>
              <w:jc w:val="both"/>
              <w:textAlignment w:val="baseline"/>
              <w:rPr>
                <w:rFonts w:asciiTheme="majorHAnsi" w:eastAsia="Times New Roman" w:hAnsiTheme="majorHAnsi" w:cs="Times New Roman"/>
                <w:sz w:val="24"/>
                <w:szCs w:val="24"/>
              </w:rPr>
            </w:pPr>
            <w:proofErr w:type="spellStart"/>
            <w:r w:rsidRPr="00D33E04">
              <w:rPr>
                <w:rFonts w:asciiTheme="majorHAnsi" w:eastAsia="Times New Roman" w:hAnsiTheme="majorHAnsi" w:cs="Times New Roman"/>
                <w:sz w:val="24"/>
                <w:szCs w:val="24"/>
              </w:rPr>
              <w:t>Saat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menjabat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co-Chair Pacific Economic Cooperation Council  (PECC) Indonesia yang </w:t>
            </w:r>
            <w:proofErr w:type="spellStart"/>
            <w:r w:rsidRPr="00D33E04">
              <w:rPr>
                <w:rFonts w:asciiTheme="majorHAnsi" w:eastAsia="Times New Roman" w:hAnsiTheme="majorHAnsi" w:cs="Times New Roman"/>
                <w:sz w:val="24"/>
                <w:szCs w:val="24"/>
              </w:rPr>
              <w:t>membawahi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kegiatan</w:t>
            </w:r>
            <w:proofErr w:type="spellEnd"/>
            <w:r w:rsidRPr="00D33E04">
              <w:rPr>
                <w:rFonts w:asciiTheme="majorHAnsi" w:eastAsia="Times New Roman" w:hAnsiTheme="majorHAnsi" w:cs="Times New Roman"/>
                <w:sz w:val="24"/>
                <w:szCs w:val="24"/>
              </w:rPr>
              <w:t xml:space="preserve"> “track two” – yang </w:t>
            </w:r>
            <w:proofErr w:type="spellStart"/>
            <w:r w:rsidRPr="00D33E04">
              <w:rPr>
                <w:rFonts w:asciiTheme="majorHAnsi" w:eastAsia="Times New Roman" w:hAnsiTheme="majorHAnsi" w:cs="Times New Roman"/>
                <w:sz w:val="24"/>
                <w:szCs w:val="24"/>
              </w:rPr>
              <w:t>melibatkan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mempertemukan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pemerintah</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akademisi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sektor</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swasta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untuk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merekomendasikan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isyu-isyu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penting</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kerjasama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internasional</w:t>
            </w:r>
            <w:proofErr w:type="spellEnd"/>
            <w:r w:rsidRPr="00D33E04">
              <w:rPr>
                <w:rFonts w:asciiTheme="majorHAnsi" w:eastAsia="Times New Roman" w:hAnsiTheme="majorHAnsi" w:cs="Times New Roman"/>
                <w:sz w:val="24"/>
                <w:szCs w:val="24"/>
              </w:rPr>
              <w:t xml:space="preserve"> di </w:t>
            </w:r>
            <w:proofErr w:type="spellStart"/>
            <w:r w:rsidRPr="00D33E04">
              <w:rPr>
                <w:rFonts w:asciiTheme="majorHAnsi" w:eastAsia="Times New Roman" w:hAnsiTheme="majorHAnsi" w:cs="Times New Roman"/>
                <w:sz w:val="24"/>
                <w:szCs w:val="24"/>
              </w:rPr>
              <w:t>wilayah</w:t>
            </w:r>
            <w:proofErr w:type="spellEnd"/>
            <w:r w:rsidRPr="00D33E04">
              <w:rPr>
                <w:rFonts w:asciiTheme="majorHAnsi" w:eastAsia="Times New Roman" w:hAnsiTheme="majorHAnsi" w:cs="Times New Roman"/>
                <w:sz w:val="24"/>
                <w:szCs w:val="24"/>
              </w:rPr>
              <w:t xml:space="preserve"> Asia </w:t>
            </w:r>
            <w:proofErr w:type="spellStart"/>
            <w:r w:rsidRPr="00D33E04">
              <w:rPr>
                <w:rFonts w:asciiTheme="majorHAnsi" w:eastAsia="Times New Roman" w:hAnsiTheme="majorHAnsi" w:cs="Times New Roman"/>
                <w:sz w:val="24"/>
                <w:szCs w:val="24"/>
              </w:rPr>
              <w:t>Pasifik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ASEAN. </w:t>
            </w:r>
            <w:proofErr w:type="spellStart"/>
            <w:r w:rsidRPr="00D33E04">
              <w:rPr>
                <w:rFonts w:asciiTheme="majorHAnsi" w:eastAsia="Times New Roman" w:hAnsiTheme="majorHAnsi" w:cs="Times New Roman"/>
                <w:sz w:val="24"/>
                <w:szCs w:val="24"/>
              </w:rPr>
              <w:t>Beliau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banyak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memimpin</w:t>
            </w:r>
            <w:proofErr w:type="spellEnd"/>
            <w:r w:rsidRPr="00D33E04">
              <w:rPr>
                <w:rFonts w:asciiTheme="majorHAnsi" w:eastAsia="Times New Roman" w:hAnsiTheme="majorHAnsi" w:cs="Times New Roman"/>
                <w:sz w:val="24"/>
                <w:szCs w:val="24"/>
              </w:rPr>
              <w:t xml:space="preserve"> program “track two” di </w:t>
            </w:r>
            <w:proofErr w:type="spellStart"/>
            <w:r w:rsidRPr="00D33E04">
              <w:rPr>
                <w:rFonts w:asciiTheme="majorHAnsi" w:eastAsia="Times New Roman" w:hAnsiTheme="majorHAnsi" w:cs="Times New Roman"/>
                <w:sz w:val="24"/>
                <w:szCs w:val="24"/>
              </w:rPr>
              <w:t>bawah</w:t>
            </w:r>
            <w:proofErr w:type="spellEnd"/>
            <w:r w:rsidRPr="00D33E04">
              <w:rPr>
                <w:rFonts w:asciiTheme="majorHAnsi" w:eastAsia="Times New Roman" w:hAnsiTheme="majorHAnsi" w:cs="Times New Roman"/>
                <w:sz w:val="24"/>
                <w:szCs w:val="24"/>
              </w:rPr>
              <w:t xml:space="preserve"> PECC, ASEAN SISS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“track two” program </w:t>
            </w:r>
            <w:proofErr w:type="spellStart"/>
            <w:r w:rsidRPr="00D33E04">
              <w:rPr>
                <w:rFonts w:asciiTheme="majorHAnsi" w:eastAsia="Times New Roman" w:hAnsiTheme="majorHAnsi" w:cs="Times New Roman"/>
                <w:sz w:val="24"/>
                <w:szCs w:val="24"/>
              </w:rPr>
              <w:t>lainnya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Guru </w:t>
            </w:r>
            <w:proofErr w:type="spellStart"/>
            <w:r w:rsidRPr="00D33E04">
              <w:rPr>
                <w:rFonts w:asciiTheme="majorHAnsi" w:eastAsia="Times New Roman" w:hAnsiTheme="majorHAnsi" w:cs="Times New Roman"/>
                <w:sz w:val="24"/>
                <w:szCs w:val="24"/>
              </w:rPr>
              <w:t>Besar</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untuk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bidang</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Ekonomi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Internasional</w:t>
            </w:r>
            <w:proofErr w:type="spellEnd"/>
            <w:r w:rsidRPr="00D33E04">
              <w:rPr>
                <w:rFonts w:asciiTheme="majorHAnsi" w:eastAsia="Times New Roman" w:hAnsiTheme="majorHAnsi" w:cs="Times New Roman"/>
                <w:sz w:val="24"/>
                <w:szCs w:val="24"/>
              </w:rPr>
              <w:t xml:space="preserve"> di </w:t>
            </w:r>
            <w:proofErr w:type="spellStart"/>
            <w:r w:rsidRPr="00D33E04">
              <w:rPr>
                <w:rFonts w:asciiTheme="majorHAnsi" w:eastAsia="Times New Roman" w:hAnsiTheme="majorHAnsi" w:cs="Times New Roman"/>
                <w:sz w:val="24"/>
                <w:szCs w:val="24"/>
              </w:rPr>
              <w:t>Universitas</w:t>
            </w:r>
            <w:proofErr w:type="spellEnd"/>
            <w:r w:rsidRPr="00D33E04">
              <w:rPr>
                <w:rFonts w:asciiTheme="majorHAnsi" w:eastAsia="Times New Roman" w:hAnsiTheme="majorHAnsi" w:cs="Times New Roman"/>
                <w:sz w:val="24"/>
                <w:szCs w:val="24"/>
              </w:rPr>
              <w:t xml:space="preserve"> Indonesia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juga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melanjutkan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perannya</w:t>
            </w:r>
            <w:proofErr w:type="spellEnd"/>
            <w:r w:rsidRPr="00D33E04">
              <w:rPr>
                <w:rFonts w:asciiTheme="majorHAnsi" w:eastAsia="Times New Roman" w:hAnsiTheme="majorHAnsi" w:cs="Times New Roman"/>
                <w:sz w:val="24"/>
                <w:szCs w:val="24"/>
              </w:rPr>
              <w:t xml:space="preserve"> di CSIS </w:t>
            </w:r>
            <w:proofErr w:type="spellStart"/>
            <w:r w:rsidRPr="00D33E04">
              <w:rPr>
                <w:rFonts w:asciiTheme="majorHAnsi" w:eastAsia="Times New Roman" w:hAnsiTheme="majorHAnsi" w:cs="Times New Roman"/>
                <w:sz w:val="24"/>
                <w:szCs w:val="24"/>
              </w:rPr>
              <w:t>serta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Universitas</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Prasetya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Mulya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sekaligus</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profesor</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tamu</w:t>
            </w:r>
            <w:proofErr w:type="spellEnd"/>
            <w:r w:rsidRPr="00D33E04">
              <w:rPr>
                <w:rFonts w:asciiTheme="majorHAnsi" w:eastAsia="Times New Roman" w:hAnsiTheme="majorHAnsi" w:cs="Times New Roman"/>
                <w:sz w:val="24"/>
                <w:szCs w:val="24"/>
              </w:rPr>
              <w:t xml:space="preserve"> di Columbia University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Lee </w:t>
            </w:r>
            <w:proofErr w:type="spellStart"/>
            <w:r w:rsidRPr="00D33E04">
              <w:rPr>
                <w:rFonts w:asciiTheme="majorHAnsi" w:eastAsia="Times New Roman" w:hAnsiTheme="majorHAnsi" w:cs="Times New Roman"/>
                <w:sz w:val="24"/>
                <w:szCs w:val="24"/>
              </w:rPr>
              <w:t>Kuan</w:t>
            </w:r>
            <w:proofErr w:type="spellEnd"/>
            <w:r w:rsidRPr="00D33E04">
              <w:rPr>
                <w:rFonts w:asciiTheme="majorHAnsi" w:eastAsia="Times New Roman" w:hAnsiTheme="majorHAnsi" w:cs="Times New Roman"/>
                <w:sz w:val="24"/>
                <w:szCs w:val="24"/>
              </w:rPr>
              <w:t xml:space="preserve"> Yew School of Public Policy. </w:t>
            </w:r>
            <w:proofErr w:type="spellStart"/>
            <w:r w:rsidRPr="00D33E04">
              <w:rPr>
                <w:rFonts w:asciiTheme="majorHAnsi" w:eastAsia="Times New Roman" w:hAnsiTheme="majorHAnsi" w:cs="Times New Roman"/>
                <w:sz w:val="24"/>
                <w:szCs w:val="24"/>
              </w:rPr>
              <w:t>Selain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itu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pernah</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berkontribusi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dalam</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banyak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tugas-tugas</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internasional</w:t>
            </w:r>
            <w:proofErr w:type="spellEnd"/>
            <w:r w:rsidRPr="00D33E04">
              <w:rPr>
                <w:rFonts w:asciiTheme="majorHAnsi" w:eastAsia="Times New Roman" w:hAnsiTheme="majorHAnsi" w:cs="Times New Roman"/>
                <w:sz w:val="24"/>
                <w:szCs w:val="24"/>
              </w:rPr>
              <w:t xml:space="preserve"> yang </w:t>
            </w:r>
            <w:proofErr w:type="spellStart"/>
            <w:r w:rsidRPr="00D33E04">
              <w:rPr>
                <w:rFonts w:asciiTheme="majorHAnsi" w:eastAsia="Times New Roman" w:hAnsiTheme="majorHAnsi" w:cs="Times New Roman"/>
                <w:sz w:val="24"/>
                <w:szCs w:val="24"/>
              </w:rPr>
              <w:t>dipimpin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oleh</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figur</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berkelas</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dunia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seperti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halnya</w:t>
            </w:r>
            <w:proofErr w:type="spellEnd"/>
            <w:r w:rsidRPr="00D33E04">
              <w:rPr>
                <w:rFonts w:asciiTheme="majorHAnsi" w:eastAsia="Times New Roman" w:hAnsiTheme="majorHAnsi" w:cs="Times New Roman"/>
                <w:sz w:val="24"/>
                <w:szCs w:val="24"/>
              </w:rPr>
              <w:t xml:space="preserve"> Jeffrey Sachs – </w:t>
            </w:r>
            <w:proofErr w:type="spellStart"/>
            <w:r w:rsidRPr="00D33E04">
              <w:rPr>
                <w:rFonts w:asciiTheme="majorHAnsi" w:eastAsia="Times New Roman" w:hAnsiTheme="majorHAnsi" w:cs="Times New Roman"/>
                <w:sz w:val="24"/>
                <w:szCs w:val="24"/>
              </w:rPr>
              <w:t>Sekjen</w:t>
            </w:r>
            <w:proofErr w:type="spellEnd"/>
            <w:r w:rsidRPr="00D33E04">
              <w:rPr>
                <w:rFonts w:asciiTheme="majorHAnsi" w:eastAsia="Times New Roman" w:hAnsiTheme="majorHAnsi" w:cs="Times New Roman"/>
                <w:sz w:val="24"/>
                <w:szCs w:val="24"/>
              </w:rPr>
              <w:t xml:space="preserve"> PBB </w:t>
            </w:r>
            <w:proofErr w:type="spellStart"/>
            <w:r w:rsidRPr="00D33E04">
              <w:rPr>
                <w:rFonts w:asciiTheme="majorHAnsi" w:eastAsia="Times New Roman" w:hAnsiTheme="majorHAnsi" w:cs="Times New Roman"/>
                <w:sz w:val="24"/>
                <w:szCs w:val="24"/>
              </w:rPr>
              <w:t>untuk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Millenium</w:t>
            </w:r>
            <w:proofErr w:type="spellEnd"/>
            <w:r w:rsidRPr="00D33E04">
              <w:rPr>
                <w:rFonts w:asciiTheme="majorHAnsi" w:eastAsia="Times New Roman" w:hAnsiTheme="majorHAnsi" w:cs="Times New Roman"/>
                <w:sz w:val="24"/>
                <w:szCs w:val="24"/>
              </w:rPr>
              <w:t xml:space="preserve"> Development Goals (MDGs) Review (2003 – 2005); Leadership Council of the UN Sustainable Development Solutions Network (UN SDSN); </w:t>
            </w:r>
            <w:proofErr w:type="spellStart"/>
            <w:r w:rsidRPr="00D33E04">
              <w:rPr>
                <w:rFonts w:asciiTheme="majorHAnsi" w:eastAsia="Times New Roman" w:hAnsiTheme="majorHAnsi" w:cs="Times New Roman"/>
                <w:sz w:val="24"/>
                <w:szCs w:val="24"/>
              </w:rPr>
              <w:t>anggota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Komite</w:t>
            </w:r>
            <w:proofErr w:type="spellEnd"/>
            <w:r w:rsidRPr="00D33E04">
              <w:rPr>
                <w:rFonts w:asciiTheme="majorHAnsi" w:eastAsia="Times New Roman" w:hAnsiTheme="majorHAnsi" w:cs="Times New Roman"/>
                <w:sz w:val="24"/>
                <w:szCs w:val="24"/>
              </w:rPr>
              <w:t xml:space="preserve"> Tingkat </w:t>
            </w:r>
            <w:proofErr w:type="spellStart"/>
            <w:r w:rsidRPr="00D33E04">
              <w:rPr>
                <w:rFonts w:asciiTheme="majorHAnsi" w:eastAsia="Times New Roman" w:hAnsiTheme="majorHAnsi" w:cs="Times New Roman"/>
                <w:sz w:val="24"/>
                <w:szCs w:val="24"/>
              </w:rPr>
              <w:t>Tinggi</w:t>
            </w:r>
            <w:proofErr w:type="spellEnd"/>
            <w:r w:rsidRPr="00D33E04">
              <w:rPr>
                <w:rFonts w:asciiTheme="majorHAnsi" w:eastAsia="Times New Roman" w:hAnsiTheme="majorHAnsi" w:cs="Times New Roman"/>
                <w:sz w:val="24"/>
                <w:szCs w:val="24"/>
              </w:rPr>
              <w:t xml:space="preserve"> Carbon Prices (</w:t>
            </w:r>
            <w:proofErr w:type="spellStart"/>
            <w:r w:rsidRPr="00D33E04">
              <w:rPr>
                <w:rFonts w:asciiTheme="majorHAnsi" w:eastAsia="Times New Roman" w:hAnsiTheme="majorHAnsi" w:cs="Times New Roman"/>
                <w:sz w:val="24"/>
                <w:szCs w:val="24"/>
              </w:rPr>
              <w:t>dipimpin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oleh</w:t>
            </w:r>
            <w:proofErr w:type="spellEnd"/>
            <w:r w:rsidRPr="00D33E04">
              <w:rPr>
                <w:rFonts w:asciiTheme="majorHAnsi" w:eastAsia="Times New Roman" w:hAnsiTheme="majorHAnsi" w:cs="Times New Roman"/>
                <w:sz w:val="24"/>
                <w:szCs w:val="24"/>
              </w:rPr>
              <w:t xml:space="preserve"> Joseph </w:t>
            </w:r>
            <w:proofErr w:type="spellStart"/>
            <w:r w:rsidRPr="00D33E04">
              <w:rPr>
                <w:rFonts w:asciiTheme="majorHAnsi" w:eastAsia="Times New Roman" w:hAnsiTheme="majorHAnsi" w:cs="Times New Roman"/>
                <w:sz w:val="24"/>
                <w:szCs w:val="24"/>
              </w:rPr>
              <w:t>Stiglitz</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Nick Stern); </w:t>
            </w:r>
            <w:proofErr w:type="spellStart"/>
            <w:r w:rsidRPr="00D33E04">
              <w:rPr>
                <w:rFonts w:asciiTheme="majorHAnsi" w:eastAsia="Times New Roman" w:hAnsiTheme="majorHAnsi" w:cs="Times New Roman"/>
                <w:sz w:val="24"/>
                <w:szCs w:val="24"/>
              </w:rPr>
              <w:t>mitra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kehormatan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untuk</w:t>
            </w:r>
            <w:proofErr w:type="spellEnd"/>
            <w:r w:rsidRPr="00D33E04">
              <w:rPr>
                <w:rFonts w:asciiTheme="majorHAnsi" w:eastAsia="Times New Roman" w:hAnsiTheme="majorHAnsi" w:cs="Times New Roman"/>
                <w:sz w:val="24"/>
                <w:szCs w:val="24"/>
              </w:rPr>
              <w:t xml:space="preserve"> Asia Global </w:t>
            </w:r>
            <w:proofErr w:type="spellStart"/>
            <w:r w:rsidRPr="00D33E04">
              <w:rPr>
                <w:rFonts w:asciiTheme="majorHAnsi" w:eastAsia="Times New Roman" w:hAnsiTheme="majorHAnsi" w:cs="Times New Roman"/>
                <w:sz w:val="24"/>
                <w:szCs w:val="24"/>
              </w:rPr>
              <w:t>Insititute</w:t>
            </w:r>
            <w:proofErr w:type="spellEnd"/>
            <w:r w:rsidRPr="00D33E04">
              <w:rPr>
                <w:rFonts w:asciiTheme="majorHAnsi" w:eastAsia="Times New Roman" w:hAnsiTheme="majorHAnsi" w:cs="Times New Roman"/>
                <w:sz w:val="24"/>
                <w:szCs w:val="24"/>
              </w:rPr>
              <w:t xml:space="preserve">, University of Hong Kong; </w:t>
            </w:r>
            <w:proofErr w:type="spellStart"/>
            <w:r w:rsidRPr="00D33E04">
              <w:rPr>
                <w:rFonts w:asciiTheme="majorHAnsi" w:eastAsia="Times New Roman" w:hAnsiTheme="majorHAnsi" w:cs="Times New Roman"/>
                <w:sz w:val="24"/>
                <w:szCs w:val="24"/>
              </w:rPr>
              <w:t>anggota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dewan</w:t>
            </w:r>
            <w:proofErr w:type="spellEnd"/>
            <w:r w:rsidRPr="00D33E04">
              <w:rPr>
                <w:rFonts w:asciiTheme="majorHAnsi" w:eastAsia="Times New Roman" w:hAnsiTheme="majorHAnsi" w:cs="Times New Roman"/>
                <w:sz w:val="24"/>
                <w:szCs w:val="24"/>
              </w:rPr>
              <w:t xml:space="preserve"> Australia Indonesia Council; </w:t>
            </w:r>
            <w:proofErr w:type="spellStart"/>
            <w:r w:rsidRPr="00D33E04">
              <w:rPr>
                <w:rFonts w:asciiTheme="majorHAnsi" w:eastAsia="Times New Roman" w:hAnsiTheme="majorHAnsi" w:cs="Times New Roman"/>
                <w:sz w:val="24"/>
                <w:szCs w:val="24"/>
              </w:rPr>
              <w:t>anggota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dewan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redaksi</w:t>
            </w:r>
            <w:proofErr w:type="spellEnd"/>
            <w:r w:rsidRPr="00D33E04">
              <w:rPr>
                <w:rFonts w:asciiTheme="majorHAnsi" w:eastAsia="Times New Roman" w:hAnsiTheme="majorHAnsi" w:cs="Times New Roman"/>
                <w:sz w:val="24"/>
                <w:szCs w:val="24"/>
              </w:rPr>
              <w:t xml:space="preserve"> Bulletin of </w:t>
            </w:r>
            <w:r w:rsidRPr="00D33E04">
              <w:rPr>
                <w:rFonts w:asciiTheme="majorHAnsi" w:eastAsia="Times New Roman" w:hAnsiTheme="majorHAnsi" w:cs="Times New Roman"/>
                <w:sz w:val="24"/>
                <w:szCs w:val="24"/>
              </w:rPr>
              <w:lastRenderedPageBreak/>
              <w:t xml:space="preserve">Indonesia Economic Studies, ANU; </w:t>
            </w:r>
            <w:proofErr w:type="spellStart"/>
            <w:r w:rsidRPr="00D33E04">
              <w:rPr>
                <w:rFonts w:asciiTheme="majorHAnsi" w:eastAsia="Times New Roman" w:hAnsiTheme="majorHAnsi" w:cs="Times New Roman"/>
                <w:sz w:val="24"/>
                <w:szCs w:val="24"/>
              </w:rPr>
              <w:t>anggota</w:t>
            </w:r>
            <w:proofErr w:type="spellEnd"/>
            <w:r w:rsidRPr="00D33E04">
              <w:rPr>
                <w:rFonts w:asciiTheme="majorHAnsi" w:eastAsia="Times New Roman" w:hAnsiTheme="majorHAnsi" w:cs="Times New Roman"/>
                <w:sz w:val="24"/>
                <w:szCs w:val="24"/>
              </w:rPr>
              <w:t xml:space="preserve"> Global Future Council </w:t>
            </w:r>
            <w:proofErr w:type="spellStart"/>
            <w:r w:rsidRPr="00D33E04">
              <w:rPr>
                <w:rFonts w:asciiTheme="majorHAnsi" w:eastAsia="Times New Roman" w:hAnsiTheme="majorHAnsi" w:cs="Times New Roman"/>
                <w:sz w:val="24"/>
                <w:szCs w:val="24"/>
              </w:rPr>
              <w:t>untuk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Perdagangan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Investasi</w:t>
            </w:r>
            <w:proofErr w:type="spellEnd"/>
            <w:r w:rsidRPr="00D33E04">
              <w:rPr>
                <w:rFonts w:asciiTheme="majorHAnsi" w:eastAsia="Times New Roman" w:hAnsiTheme="majorHAnsi" w:cs="Times New Roman"/>
                <w:sz w:val="24"/>
                <w:szCs w:val="24"/>
              </w:rPr>
              <w:t xml:space="preserve"> World Economic Forum;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Ketua</w:t>
            </w:r>
            <w:proofErr w:type="spellEnd"/>
            <w:r w:rsidRPr="00D33E04">
              <w:rPr>
                <w:rFonts w:asciiTheme="majorHAnsi" w:eastAsia="Times New Roman" w:hAnsiTheme="majorHAnsi" w:cs="Times New Roman"/>
                <w:sz w:val="24"/>
                <w:szCs w:val="24"/>
              </w:rPr>
              <w:t xml:space="preserve"> Board of International Food Policy Research Institute (IFPRI). </w:t>
            </w:r>
          </w:p>
          <w:p w14:paraId="4343E020" w14:textId="77777777" w:rsidR="003E4EEA" w:rsidRPr="00D33E04" w:rsidRDefault="003E4EEA" w:rsidP="00031591">
            <w:pPr>
              <w:jc w:val="both"/>
              <w:textAlignment w:val="baseline"/>
              <w:rPr>
                <w:rFonts w:asciiTheme="majorHAnsi" w:eastAsia="Times New Roman" w:hAnsiTheme="majorHAnsi" w:cs="Times New Roman"/>
                <w:sz w:val="24"/>
                <w:szCs w:val="24"/>
              </w:rPr>
            </w:pPr>
          </w:p>
          <w:p w14:paraId="1DFA04B8" w14:textId="77777777" w:rsidR="003E4EEA" w:rsidRPr="00D33E04" w:rsidRDefault="003E4EEA" w:rsidP="00031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
              <w:jc w:val="both"/>
              <w:rPr>
                <w:rFonts w:asciiTheme="majorHAnsi" w:hAnsiTheme="majorHAnsi" w:cs="Times New Roman"/>
                <w:sz w:val="24"/>
                <w:szCs w:val="24"/>
              </w:rPr>
            </w:pPr>
            <w:r w:rsidRPr="00D33E04">
              <w:rPr>
                <w:rFonts w:asciiTheme="majorHAnsi" w:eastAsia="Times New Roman" w:hAnsiTheme="majorHAnsi" w:cs="Times New Roman"/>
                <w:sz w:val="24"/>
                <w:szCs w:val="24"/>
              </w:rPr>
              <w:t xml:space="preserve">Mari </w:t>
            </w:r>
            <w:proofErr w:type="spellStart"/>
            <w:r w:rsidRPr="00D33E04">
              <w:rPr>
                <w:rFonts w:asciiTheme="majorHAnsi" w:eastAsia="Times New Roman" w:hAnsiTheme="majorHAnsi" w:cs="Times New Roman"/>
                <w:sz w:val="24"/>
                <w:szCs w:val="24"/>
              </w:rPr>
              <w:t>Pangestu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meraih</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banyak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penghargaan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antara</w:t>
            </w:r>
            <w:proofErr w:type="spellEnd"/>
            <w:r w:rsidRPr="00D33E04">
              <w:rPr>
                <w:rFonts w:asciiTheme="majorHAnsi" w:eastAsia="Times New Roman" w:hAnsiTheme="majorHAnsi" w:cs="Times New Roman"/>
                <w:sz w:val="24"/>
                <w:szCs w:val="24"/>
              </w:rPr>
              <w:t xml:space="preserve"> lain: Eisenhower Fellowship in 1990; </w:t>
            </w:r>
            <w:r w:rsidRPr="00D33E04">
              <w:rPr>
                <w:rFonts w:asciiTheme="majorHAnsi" w:hAnsiTheme="majorHAnsi" w:cs="Times New Roman"/>
                <w:sz w:val="24"/>
                <w:szCs w:val="24"/>
              </w:rPr>
              <w:t xml:space="preserve">Nestle, Bear Brand, Women Award (1998); Business Week, 100 Potential Leaders in Asia (1998); Distinguished ANU Alumni Hall of Fame (2006); </w:t>
            </w:r>
            <w:proofErr w:type="spellStart"/>
            <w:r w:rsidRPr="00D33E04">
              <w:rPr>
                <w:rFonts w:asciiTheme="majorHAnsi" w:hAnsiTheme="majorHAnsi" w:cs="Times New Roman"/>
                <w:sz w:val="24"/>
                <w:szCs w:val="24"/>
              </w:rPr>
              <w:t>Honoris</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Causa</w:t>
            </w:r>
            <w:proofErr w:type="spellEnd"/>
            <w:r w:rsidRPr="00D33E04">
              <w:rPr>
                <w:rFonts w:asciiTheme="majorHAnsi" w:hAnsiTheme="majorHAnsi" w:cs="Times New Roman"/>
                <w:sz w:val="24"/>
                <w:szCs w:val="24"/>
              </w:rPr>
              <w:t xml:space="preserve">, Australian National University (2013); </w:t>
            </w:r>
            <w:proofErr w:type="spellStart"/>
            <w:r w:rsidRPr="00D33E04">
              <w:rPr>
                <w:rFonts w:asciiTheme="majorHAnsi" w:hAnsiTheme="majorHAnsi" w:cs="Times New Roman"/>
                <w:sz w:val="24"/>
                <w:szCs w:val="24"/>
              </w:rPr>
              <w:t>Penghargaan</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Mahaputra</w:t>
            </w:r>
            <w:proofErr w:type="spellEnd"/>
            <w:r w:rsidRPr="00D33E04">
              <w:rPr>
                <w:rFonts w:asciiTheme="majorHAnsi" w:hAnsiTheme="majorHAnsi" w:cs="Times New Roman"/>
                <w:sz w:val="24"/>
                <w:szCs w:val="24"/>
              </w:rPr>
              <w:t xml:space="preserve"> (2013 – </w:t>
            </w:r>
            <w:proofErr w:type="spellStart"/>
            <w:r w:rsidRPr="00D33E04">
              <w:rPr>
                <w:rFonts w:asciiTheme="majorHAnsi" w:hAnsiTheme="majorHAnsi" w:cs="Times New Roman"/>
                <w:sz w:val="24"/>
                <w:szCs w:val="24"/>
              </w:rPr>
              <w:t>penghargaan</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tertinggi</w:t>
            </w:r>
            <w:proofErr w:type="spellEnd"/>
            <w:r w:rsidRPr="00D33E04">
              <w:rPr>
                <w:rFonts w:asciiTheme="majorHAnsi" w:hAnsiTheme="majorHAnsi" w:cs="Times New Roman"/>
                <w:sz w:val="24"/>
                <w:szCs w:val="24"/>
              </w:rPr>
              <w:t xml:space="preserve"> yang </w:t>
            </w:r>
            <w:proofErr w:type="spellStart"/>
            <w:r w:rsidRPr="00D33E04">
              <w:rPr>
                <w:rFonts w:asciiTheme="majorHAnsi" w:hAnsiTheme="majorHAnsi" w:cs="Times New Roman"/>
                <w:sz w:val="24"/>
                <w:szCs w:val="24"/>
              </w:rPr>
              <w:t>diberikan</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oleh</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Presiden</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Republik</w:t>
            </w:r>
            <w:proofErr w:type="spellEnd"/>
            <w:r w:rsidRPr="00D33E04">
              <w:rPr>
                <w:rFonts w:asciiTheme="majorHAnsi" w:hAnsiTheme="majorHAnsi" w:cs="Times New Roman"/>
                <w:sz w:val="24"/>
                <w:szCs w:val="24"/>
              </w:rPr>
              <w:t xml:space="preserve"> Indonesia </w:t>
            </w:r>
            <w:proofErr w:type="spellStart"/>
            <w:r w:rsidRPr="00D33E04">
              <w:rPr>
                <w:rFonts w:asciiTheme="majorHAnsi" w:hAnsiTheme="majorHAnsi" w:cs="Times New Roman"/>
                <w:sz w:val="24"/>
                <w:szCs w:val="24"/>
              </w:rPr>
              <w:t>atas</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kontribusi</w:t>
            </w:r>
            <w:proofErr w:type="spellEnd"/>
            <w:r w:rsidRPr="00D33E04">
              <w:rPr>
                <w:rFonts w:asciiTheme="majorHAnsi" w:hAnsiTheme="majorHAnsi" w:cs="Times New Roman"/>
                <w:sz w:val="24"/>
                <w:szCs w:val="24"/>
              </w:rPr>
              <w:t xml:space="preserve"> yang </w:t>
            </w:r>
            <w:proofErr w:type="spellStart"/>
            <w:r w:rsidRPr="00D33E04">
              <w:rPr>
                <w:rFonts w:asciiTheme="majorHAnsi" w:hAnsiTheme="majorHAnsi" w:cs="Times New Roman"/>
                <w:sz w:val="24"/>
                <w:szCs w:val="24"/>
              </w:rPr>
              <w:t>diberikan</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kepada</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negara</w:t>
            </w:r>
            <w:proofErr w:type="spellEnd"/>
            <w:r w:rsidRPr="00D33E04">
              <w:rPr>
                <w:rFonts w:asciiTheme="majorHAnsi" w:hAnsiTheme="majorHAnsi" w:cs="Times New Roman"/>
                <w:sz w:val="24"/>
                <w:szCs w:val="24"/>
              </w:rPr>
              <w:t xml:space="preserve">); Guru </w:t>
            </w:r>
            <w:proofErr w:type="spellStart"/>
            <w:r w:rsidRPr="00D33E04">
              <w:rPr>
                <w:rFonts w:asciiTheme="majorHAnsi" w:hAnsiTheme="majorHAnsi" w:cs="Times New Roman"/>
                <w:sz w:val="24"/>
                <w:szCs w:val="24"/>
              </w:rPr>
              <w:t>Besar</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dari</w:t>
            </w:r>
            <w:proofErr w:type="spellEnd"/>
            <w:r w:rsidRPr="00D33E04">
              <w:rPr>
                <w:rFonts w:asciiTheme="majorHAnsi" w:hAnsiTheme="majorHAnsi" w:cs="Times New Roman"/>
                <w:sz w:val="24"/>
                <w:szCs w:val="24"/>
              </w:rPr>
              <w:t xml:space="preserve"> International Economics, </w:t>
            </w:r>
            <w:proofErr w:type="spellStart"/>
            <w:r w:rsidRPr="00D33E04">
              <w:rPr>
                <w:rFonts w:asciiTheme="majorHAnsi" w:hAnsiTheme="majorHAnsi" w:cs="Times New Roman"/>
                <w:sz w:val="24"/>
                <w:szCs w:val="24"/>
              </w:rPr>
              <w:t>Universitas</w:t>
            </w:r>
            <w:proofErr w:type="spellEnd"/>
            <w:r w:rsidRPr="00D33E04">
              <w:rPr>
                <w:rFonts w:asciiTheme="majorHAnsi" w:hAnsiTheme="majorHAnsi" w:cs="Times New Roman"/>
                <w:sz w:val="24"/>
                <w:szCs w:val="24"/>
              </w:rPr>
              <w:t xml:space="preserve"> Indonesia (2014); The Lifetime Achievement Award for Women and Government Leadership, World Chinese Economic Forum (2014); the George W. Ball Adjunct Professorship of International and Public Affairs (2015); </w:t>
            </w:r>
            <w:proofErr w:type="spellStart"/>
            <w:r w:rsidRPr="00D33E04">
              <w:rPr>
                <w:rFonts w:asciiTheme="majorHAnsi" w:hAnsiTheme="majorHAnsi" w:cs="Times New Roman"/>
                <w:sz w:val="24"/>
                <w:szCs w:val="24"/>
              </w:rPr>
              <w:t>dan</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juga</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terpilih</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sebagai</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penerima</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penghargaan</w:t>
            </w:r>
            <w:proofErr w:type="spellEnd"/>
            <w:r w:rsidRPr="00D33E04">
              <w:rPr>
                <w:rFonts w:asciiTheme="majorHAnsi" w:hAnsiTheme="majorHAnsi" w:cs="Times New Roman"/>
                <w:sz w:val="24"/>
                <w:szCs w:val="24"/>
              </w:rPr>
              <w:t xml:space="preserve">  Eisenhower Lifetime Achievement Award 2018 yang </w:t>
            </w:r>
            <w:proofErr w:type="spellStart"/>
            <w:r w:rsidRPr="00D33E04">
              <w:rPr>
                <w:rFonts w:asciiTheme="majorHAnsi" w:hAnsiTheme="majorHAnsi" w:cs="Times New Roman"/>
                <w:sz w:val="24"/>
                <w:szCs w:val="24"/>
              </w:rPr>
              <w:t>akan</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diserahkan</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pada</w:t>
            </w:r>
            <w:proofErr w:type="spellEnd"/>
            <w:r w:rsidRPr="00D33E04">
              <w:rPr>
                <w:rFonts w:asciiTheme="majorHAnsi" w:hAnsiTheme="majorHAnsi" w:cs="Times New Roman"/>
                <w:sz w:val="24"/>
                <w:szCs w:val="24"/>
              </w:rPr>
              <w:t xml:space="preserve"> </w:t>
            </w:r>
            <w:proofErr w:type="spellStart"/>
            <w:r w:rsidRPr="00D33E04">
              <w:rPr>
                <w:rFonts w:asciiTheme="majorHAnsi" w:hAnsiTheme="majorHAnsi" w:cs="Times New Roman"/>
                <w:sz w:val="24"/>
                <w:szCs w:val="24"/>
              </w:rPr>
              <w:t>bulan</w:t>
            </w:r>
            <w:proofErr w:type="spellEnd"/>
            <w:r w:rsidRPr="00D33E04">
              <w:rPr>
                <w:rFonts w:asciiTheme="majorHAnsi" w:hAnsiTheme="majorHAnsi" w:cs="Times New Roman"/>
                <w:sz w:val="24"/>
                <w:szCs w:val="24"/>
              </w:rPr>
              <w:t xml:space="preserve"> Mei 2018.</w:t>
            </w:r>
          </w:p>
          <w:p w14:paraId="1B93B933" w14:textId="77777777" w:rsidR="003E4EEA" w:rsidRPr="00D33E04" w:rsidRDefault="003E4EEA" w:rsidP="00031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
              <w:jc w:val="both"/>
              <w:rPr>
                <w:rFonts w:asciiTheme="majorHAnsi" w:hAnsiTheme="majorHAnsi" w:cs="Times New Roman"/>
                <w:sz w:val="24"/>
                <w:szCs w:val="24"/>
              </w:rPr>
            </w:pPr>
          </w:p>
          <w:p w14:paraId="70A9A775" w14:textId="77777777" w:rsidR="003E4EEA" w:rsidRPr="00D33E04" w:rsidRDefault="003E4EEA" w:rsidP="00031591">
            <w:pPr>
              <w:jc w:val="both"/>
              <w:textAlignment w:val="baseline"/>
              <w:rPr>
                <w:rFonts w:asciiTheme="majorHAnsi" w:eastAsia="Times New Roman" w:hAnsiTheme="majorHAnsi" w:cs="Times New Roman"/>
                <w:sz w:val="24"/>
                <w:szCs w:val="24"/>
                <w:lang w:val="id-ID"/>
              </w:rPr>
            </w:pPr>
            <w:r w:rsidRPr="00D33E04">
              <w:rPr>
                <w:rFonts w:asciiTheme="majorHAnsi" w:eastAsia="Times New Roman" w:hAnsiTheme="majorHAnsi" w:cs="Times New Roman"/>
                <w:sz w:val="24"/>
                <w:szCs w:val="24"/>
              </w:rPr>
              <w:t xml:space="preserve">Mari </w:t>
            </w:r>
            <w:proofErr w:type="spellStart"/>
            <w:r w:rsidRPr="00D33E04">
              <w:rPr>
                <w:rFonts w:asciiTheme="majorHAnsi" w:eastAsia="Times New Roman" w:hAnsiTheme="majorHAnsi" w:cs="Times New Roman"/>
                <w:sz w:val="24"/>
                <w:szCs w:val="24"/>
              </w:rPr>
              <w:t>Pangestu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menjabat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Komisaris</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independen</w:t>
            </w:r>
            <w:proofErr w:type="spellEnd"/>
            <w:r w:rsidRPr="00D33E04">
              <w:rPr>
                <w:rFonts w:asciiTheme="majorHAnsi" w:eastAsia="Times New Roman" w:hAnsiTheme="majorHAnsi" w:cs="Times New Roman"/>
                <w:sz w:val="24"/>
                <w:szCs w:val="24"/>
              </w:rPr>
              <w:t xml:space="preserve"> di Astra International (2015-2017)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saat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masih</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menjabat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pimpinan</w:t>
            </w:r>
            <w:proofErr w:type="spellEnd"/>
            <w:r w:rsidRPr="00D33E04">
              <w:rPr>
                <w:rFonts w:asciiTheme="majorHAnsi" w:eastAsia="Times New Roman" w:hAnsiTheme="majorHAnsi" w:cs="Times New Roman"/>
                <w:sz w:val="24"/>
                <w:szCs w:val="24"/>
              </w:rPr>
              <w:t xml:space="preserve"> Bank BTPN (</w:t>
            </w:r>
            <w:proofErr w:type="spellStart"/>
            <w:r w:rsidRPr="00D33E04">
              <w:rPr>
                <w:rFonts w:asciiTheme="majorHAnsi" w:eastAsia="Times New Roman" w:hAnsiTheme="majorHAnsi" w:cs="Times New Roman"/>
                <w:sz w:val="24"/>
                <w:szCs w:val="24"/>
              </w:rPr>
              <w:t>sejak</w:t>
            </w:r>
            <w:proofErr w:type="spellEnd"/>
            <w:r w:rsidRPr="00D33E04">
              <w:rPr>
                <w:rFonts w:asciiTheme="majorHAnsi" w:eastAsia="Times New Roman" w:hAnsiTheme="majorHAnsi" w:cs="Times New Roman"/>
                <w:sz w:val="24"/>
                <w:szCs w:val="24"/>
              </w:rPr>
              <w:t xml:space="preserve"> 2016 </w:t>
            </w:r>
            <w:proofErr w:type="spellStart"/>
            <w:r w:rsidRPr="00D33E04">
              <w:rPr>
                <w:rFonts w:asciiTheme="majorHAnsi" w:eastAsia="Times New Roman" w:hAnsiTheme="majorHAnsi" w:cs="Times New Roman"/>
                <w:sz w:val="24"/>
                <w:szCs w:val="24"/>
              </w:rPr>
              <w:t>hingga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kini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Selain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itu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duduk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Dewan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Penasehat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Internasional</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McLarty</w:t>
            </w:r>
            <w:proofErr w:type="spellEnd"/>
            <w:r w:rsidRPr="00D33E04">
              <w:rPr>
                <w:rFonts w:asciiTheme="majorHAnsi" w:eastAsia="Times New Roman" w:hAnsiTheme="majorHAnsi" w:cs="Times New Roman"/>
                <w:sz w:val="24"/>
                <w:szCs w:val="24"/>
              </w:rPr>
              <w:t xml:space="preserve"> Associates, Washington DC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juga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anggota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dewan</w:t>
            </w:r>
            <w:proofErr w:type="spellEnd"/>
            <w:r w:rsidRPr="00D33E04">
              <w:rPr>
                <w:rFonts w:asciiTheme="majorHAnsi" w:eastAsia="Times New Roman" w:hAnsiTheme="majorHAnsi" w:cs="Times New Roman"/>
                <w:sz w:val="24"/>
                <w:szCs w:val="24"/>
              </w:rPr>
              <w:t xml:space="preserve"> International Chamber of Commerce (ICC), Paris, </w:t>
            </w:r>
            <w:proofErr w:type="spellStart"/>
            <w:r w:rsidRPr="00D33E04">
              <w:rPr>
                <w:rFonts w:asciiTheme="majorHAnsi" w:eastAsia="Times New Roman" w:hAnsiTheme="majorHAnsi" w:cs="Times New Roman"/>
                <w:sz w:val="24"/>
                <w:szCs w:val="24"/>
              </w:rPr>
              <w:t>serta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aktif</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penasehat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untuk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beragam</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organisasi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sosial</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bisnis</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Saat</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ini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pimpinan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organisasi</w:t>
            </w:r>
            <w:proofErr w:type="spellEnd"/>
            <w:r w:rsidRPr="00D33E04">
              <w:rPr>
                <w:rFonts w:asciiTheme="majorHAnsi" w:eastAsia="Times New Roman" w:hAnsiTheme="majorHAnsi" w:cs="Times New Roman"/>
                <w:sz w:val="24"/>
                <w:szCs w:val="24"/>
              </w:rPr>
              <w:t xml:space="preserve"> non-profit, United in Diversity Foundation,</w:t>
            </w:r>
            <w:r w:rsidRPr="00D33E04">
              <w:rPr>
                <w:rFonts w:asciiTheme="majorHAnsi" w:eastAsia="Times New Roman" w:hAnsiTheme="majorHAnsi" w:cs="Times New Roman"/>
                <w:sz w:val="24"/>
                <w:szCs w:val="24"/>
                <w:lang w:val="id-ID"/>
              </w:rPr>
              <w:t xml:space="preserve"> Indonesia. </w:t>
            </w:r>
          </w:p>
          <w:p w14:paraId="44E342A7" w14:textId="1C151A96" w:rsidR="003E4EEA" w:rsidRPr="00D33E04" w:rsidRDefault="003E4EEA" w:rsidP="00031591">
            <w:pPr>
              <w:jc w:val="both"/>
              <w:textAlignment w:val="baseline"/>
              <w:rPr>
                <w:rFonts w:asciiTheme="majorHAnsi" w:eastAsia="Times New Roman" w:hAnsiTheme="majorHAnsi" w:cs="Times New Roman"/>
                <w:sz w:val="24"/>
                <w:szCs w:val="24"/>
                <w:lang w:val="id-ID"/>
              </w:rPr>
            </w:pPr>
            <w:r w:rsidRPr="00D33E04">
              <w:rPr>
                <w:rFonts w:asciiTheme="majorHAnsi" w:eastAsia="Times New Roman" w:hAnsiTheme="majorHAnsi" w:cs="Times New Roman"/>
                <w:sz w:val="24"/>
                <w:szCs w:val="24"/>
                <w:lang w:val="id-ID"/>
              </w:rPr>
              <w:t xml:space="preserve"> </w:t>
            </w:r>
          </w:p>
        </w:tc>
      </w:tr>
      <w:tr w:rsidR="003E4EEA" w:rsidRPr="00D33E04" w14:paraId="5380154A" w14:textId="77777777" w:rsidTr="0054155C">
        <w:tc>
          <w:tcPr>
            <w:tcW w:w="2943" w:type="dxa"/>
          </w:tcPr>
          <w:p w14:paraId="2DB2A6F3" w14:textId="241E7500" w:rsidR="003E4EEA" w:rsidRPr="00D33E04" w:rsidRDefault="003E4EEA" w:rsidP="0054155C">
            <w:pPr>
              <w:jc w:val="both"/>
              <w:textAlignment w:val="baseline"/>
              <w:rPr>
                <w:rFonts w:asciiTheme="majorHAnsi" w:eastAsia="Times New Roman" w:hAnsiTheme="majorHAnsi" w:cs="Times New Roman"/>
                <w:b/>
                <w:sz w:val="24"/>
                <w:szCs w:val="24"/>
                <w:lang w:val="id-ID"/>
              </w:rPr>
            </w:pPr>
            <w:r w:rsidRPr="00D33E04">
              <w:rPr>
                <w:rFonts w:asciiTheme="majorHAnsi" w:eastAsia="Times New Roman" w:hAnsiTheme="majorHAnsi" w:cs="Times New Roman"/>
                <w:b/>
                <w:sz w:val="24"/>
                <w:szCs w:val="24"/>
                <w:lang w:val="id-ID"/>
              </w:rPr>
              <w:lastRenderedPageBreak/>
              <w:t>Sintia Kolonas</w:t>
            </w:r>
          </w:p>
          <w:p w14:paraId="4FFC4462" w14:textId="4469EC59" w:rsidR="003E4EEA" w:rsidRPr="00D33E04" w:rsidRDefault="003E4EEA" w:rsidP="00137ECB">
            <w:pPr>
              <w:jc w:val="both"/>
              <w:textAlignment w:val="baseline"/>
              <w:rPr>
                <w:rFonts w:asciiTheme="majorHAnsi" w:eastAsia="Times New Roman" w:hAnsiTheme="majorHAnsi" w:cs="Times New Roman"/>
                <w:b/>
                <w:sz w:val="24"/>
                <w:szCs w:val="24"/>
                <w:lang w:val="id-ID"/>
              </w:rPr>
            </w:pPr>
          </w:p>
        </w:tc>
        <w:tc>
          <w:tcPr>
            <w:tcW w:w="6521" w:type="dxa"/>
          </w:tcPr>
          <w:p w14:paraId="062135BF" w14:textId="43535682" w:rsidR="003E4EEA" w:rsidRPr="00D33E04" w:rsidRDefault="003E4EEA" w:rsidP="007D2FDF">
            <w:pPr>
              <w:jc w:val="both"/>
              <w:textAlignment w:val="baseline"/>
              <w:rPr>
                <w:rFonts w:asciiTheme="majorHAnsi" w:eastAsia="Times New Roman" w:hAnsiTheme="majorHAnsi" w:cs="Times New Roman"/>
                <w:sz w:val="24"/>
                <w:szCs w:val="24"/>
              </w:rPr>
            </w:pPr>
            <w:proofErr w:type="spellStart"/>
            <w:r w:rsidRPr="00D33E04">
              <w:rPr>
                <w:rFonts w:asciiTheme="majorHAnsi" w:eastAsia="Times New Roman" w:hAnsiTheme="majorHAnsi" w:cs="Times New Roman"/>
                <w:sz w:val="24"/>
                <w:szCs w:val="24"/>
              </w:rPr>
              <w:t>Warga</w:t>
            </w:r>
            <w:proofErr w:type="spellEnd"/>
            <w:r w:rsidRPr="00D33E04">
              <w:rPr>
                <w:rFonts w:asciiTheme="majorHAnsi" w:eastAsia="Times New Roman" w:hAnsiTheme="majorHAnsi" w:cs="Times New Roman"/>
                <w:sz w:val="24"/>
                <w:szCs w:val="24"/>
                <w:lang w:val="id-ID"/>
              </w:rPr>
              <w:t xml:space="preserve"> </w:t>
            </w:r>
            <w:r w:rsidRPr="00D33E04">
              <w:rPr>
                <w:rFonts w:asciiTheme="majorHAnsi" w:eastAsia="Times New Roman" w:hAnsiTheme="majorHAnsi" w:cs="Times New Roman"/>
                <w:sz w:val="24"/>
                <w:szCs w:val="24"/>
              </w:rPr>
              <w:t xml:space="preserve">Negara Indonesia yang </w:t>
            </w:r>
            <w:proofErr w:type="spellStart"/>
            <w:r w:rsidRPr="00D33E04">
              <w:rPr>
                <w:rFonts w:asciiTheme="majorHAnsi" w:eastAsia="Times New Roman" w:hAnsiTheme="majorHAnsi" w:cs="Times New Roman"/>
                <w:sz w:val="24"/>
                <w:szCs w:val="24"/>
              </w:rPr>
              <w:t>lahir</w:t>
            </w:r>
            <w:proofErr w:type="spellEnd"/>
            <w:r w:rsidRPr="00D33E04">
              <w:rPr>
                <w:rFonts w:asciiTheme="majorHAnsi" w:eastAsia="Times New Roman" w:hAnsiTheme="majorHAnsi" w:cs="Times New Roman"/>
                <w:sz w:val="24"/>
                <w:szCs w:val="24"/>
                <w:lang w:val="id-ID"/>
              </w:rPr>
              <w:t xml:space="preserve"> di Jakarta</w:t>
            </w:r>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pada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1947.</w:t>
            </w:r>
            <w:r w:rsidRPr="00D33E04">
              <w:rPr>
                <w:rFonts w:asciiTheme="majorHAnsi" w:eastAsia="Times New Roman" w:hAnsiTheme="majorHAnsi" w:cs="Times New Roman"/>
                <w:sz w:val="24"/>
                <w:szCs w:val="24"/>
                <w:lang w:val="id-ID"/>
              </w:rPr>
              <w:t xml:space="preserve"> </w:t>
            </w:r>
            <w:proofErr w:type="spellStart"/>
            <w:r w:rsidRPr="00D33E04">
              <w:rPr>
                <w:rFonts w:asciiTheme="majorHAnsi" w:eastAsia="Times New Roman" w:hAnsiTheme="majorHAnsi" w:cs="Times New Roman"/>
                <w:sz w:val="24"/>
                <w:szCs w:val="24"/>
              </w:rPr>
              <w:t>Beliau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memiliki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latar</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belakang</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pendidikan</w:t>
            </w:r>
            <w:proofErr w:type="spellEnd"/>
            <w:r w:rsidRPr="00D33E04">
              <w:rPr>
                <w:rFonts w:asciiTheme="majorHAnsi" w:eastAsia="Times New Roman" w:hAnsiTheme="majorHAnsi" w:cs="Times New Roman"/>
                <w:sz w:val="24"/>
                <w:szCs w:val="24"/>
              </w:rPr>
              <w:t xml:space="preserve"> di </w:t>
            </w:r>
            <w:proofErr w:type="spellStart"/>
            <w:r w:rsidRPr="00D33E04">
              <w:rPr>
                <w:rFonts w:asciiTheme="majorHAnsi" w:eastAsia="Times New Roman" w:hAnsiTheme="majorHAnsi" w:cs="Times New Roman"/>
                <w:sz w:val="24"/>
                <w:szCs w:val="24"/>
              </w:rPr>
              <w:t>bidang</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Bisnis</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Administrasi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dari</w:t>
            </w:r>
            <w:proofErr w:type="spellEnd"/>
            <w:r w:rsidRPr="00D33E04">
              <w:rPr>
                <w:rFonts w:asciiTheme="majorHAnsi" w:eastAsia="Times New Roman" w:hAnsiTheme="majorHAnsi" w:cs="Times New Roman"/>
                <w:sz w:val="24"/>
                <w:szCs w:val="24"/>
              </w:rPr>
              <w:t xml:space="preserve"> National University of Singapore </w:t>
            </w:r>
            <w:r w:rsidRPr="00D33E04">
              <w:rPr>
                <w:rFonts w:asciiTheme="majorHAnsi" w:eastAsia="Times New Roman" w:hAnsiTheme="majorHAnsi" w:cs="Times New Roman"/>
                <w:sz w:val="24"/>
                <w:szCs w:val="24"/>
                <w:lang w:val="id-ID"/>
              </w:rPr>
              <w:t xml:space="preserve">pada tahun </w:t>
            </w:r>
            <w:r w:rsidRPr="00D33E04">
              <w:rPr>
                <w:rFonts w:asciiTheme="majorHAnsi" w:eastAsia="Times New Roman" w:hAnsiTheme="majorHAnsi" w:cs="Times New Roman"/>
                <w:sz w:val="24"/>
                <w:szCs w:val="24"/>
              </w:rPr>
              <w:t xml:space="preserve">1992 </w:t>
            </w:r>
            <w:proofErr w:type="spellStart"/>
            <w:r w:rsidRPr="00D33E04">
              <w:rPr>
                <w:rFonts w:asciiTheme="majorHAnsi" w:eastAsia="Times New Roman" w:hAnsiTheme="majorHAnsi" w:cs="Times New Roman"/>
                <w:sz w:val="24"/>
                <w:szCs w:val="24"/>
              </w:rPr>
              <w:t>dan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juga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mendalami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bidang</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manajemen</w:t>
            </w:r>
            <w:proofErr w:type="spellEnd"/>
            <w:r w:rsidRPr="00D33E04">
              <w:rPr>
                <w:rFonts w:asciiTheme="majorHAnsi" w:eastAsia="Times New Roman" w:hAnsiTheme="majorHAnsi" w:cs="Times New Roman"/>
                <w:sz w:val="24"/>
                <w:szCs w:val="24"/>
              </w:rPr>
              <w:t xml:space="preserve"> di Tsinghua University, China di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2009.</w:t>
            </w:r>
          </w:p>
          <w:p w14:paraId="43179D61" w14:textId="77777777" w:rsidR="003E4EEA" w:rsidRPr="00D33E04" w:rsidRDefault="003E4EEA" w:rsidP="007D2FDF">
            <w:pPr>
              <w:jc w:val="both"/>
              <w:textAlignment w:val="baseline"/>
              <w:rPr>
                <w:rFonts w:asciiTheme="majorHAnsi" w:eastAsia="Times New Roman" w:hAnsiTheme="majorHAnsi" w:cs="Times New Roman"/>
                <w:sz w:val="24"/>
                <w:szCs w:val="24"/>
              </w:rPr>
            </w:pPr>
            <w:r w:rsidRPr="00D33E04">
              <w:rPr>
                <w:rFonts w:asciiTheme="majorHAnsi" w:eastAsia="Times New Roman" w:hAnsiTheme="majorHAnsi" w:cs="Times New Roman"/>
                <w:sz w:val="24"/>
                <w:szCs w:val="24"/>
              </w:rPr>
              <w:t xml:space="preserve"> </w:t>
            </w:r>
          </w:p>
          <w:p w14:paraId="772CD4EF" w14:textId="77777777" w:rsidR="003E4EEA" w:rsidRDefault="003E4EEA" w:rsidP="00F3058F">
            <w:pPr>
              <w:jc w:val="both"/>
              <w:textAlignment w:val="baseline"/>
              <w:rPr>
                <w:rFonts w:asciiTheme="majorHAnsi" w:eastAsia="Times New Roman" w:hAnsiTheme="majorHAnsi" w:cs="Times New Roman"/>
                <w:sz w:val="24"/>
                <w:szCs w:val="24"/>
              </w:rPr>
            </w:pPr>
            <w:r w:rsidRPr="00D33E04">
              <w:rPr>
                <w:rFonts w:asciiTheme="majorHAnsi" w:eastAsia="Times New Roman" w:hAnsiTheme="majorHAnsi" w:cs="Times New Roman"/>
                <w:sz w:val="24"/>
                <w:szCs w:val="24"/>
                <w:lang w:val="id-ID"/>
              </w:rPr>
              <w:t>Beliau m</w:t>
            </w:r>
            <w:proofErr w:type="spellStart"/>
            <w:r w:rsidRPr="00D33E04">
              <w:rPr>
                <w:rFonts w:asciiTheme="majorHAnsi" w:eastAsia="Times New Roman" w:hAnsiTheme="majorHAnsi" w:cs="Times New Roman"/>
                <w:sz w:val="24"/>
                <w:szCs w:val="24"/>
              </w:rPr>
              <w:t>engawali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karirnya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w:t>
            </w:r>
            <w:r w:rsidRPr="00D33E04">
              <w:rPr>
                <w:rFonts w:asciiTheme="majorHAnsi" w:eastAsia="Times New Roman" w:hAnsiTheme="majorHAnsi" w:cs="Times New Roman"/>
                <w:i/>
                <w:sz w:val="24"/>
                <w:szCs w:val="24"/>
              </w:rPr>
              <w:t>General Manager Purchasing</w:t>
            </w:r>
            <w:r w:rsidRPr="00D33E04">
              <w:rPr>
                <w:rFonts w:asciiTheme="majorHAnsi" w:eastAsia="Times New Roman" w:hAnsiTheme="majorHAnsi" w:cs="Times New Roman"/>
                <w:sz w:val="24"/>
                <w:szCs w:val="24"/>
              </w:rPr>
              <w:t xml:space="preserve"> di PT Gajah Tunggal </w:t>
            </w:r>
            <w:proofErr w:type="spellStart"/>
            <w:r w:rsidRPr="00D33E04">
              <w:rPr>
                <w:rFonts w:asciiTheme="majorHAnsi" w:eastAsia="Times New Roman" w:hAnsiTheme="majorHAnsi" w:cs="Times New Roman"/>
                <w:sz w:val="24"/>
                <w:szCs w:val="24"/>
              </w:rPr>
              <w:t>pada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1978 </w:t>
            </w:r>
            <w:proofErr w:type="spellStart"/>
            <w:r w:rsidRPr="00D33E04">
              <w:rPr>
                <w:rFonts w:asciiTheme="majorHAnsi" w:eastAsia="Times New Roman" w:hAnsiTheme="majorHAnsi" w:cs="Times New Roman"/>
                <w:sz w:val="24"/>
                <w:szCs w:val="24"/>
              </w:rPr>
              <w:t>hingga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1990. </w:t>
            </w:r>
            <w:r w:rsidRPr="00D33E04">
              <w:rPr>
                <w:rFonts w:asciiTheme="majorHAnsi" w:eastAsia="Times New Roman" w:hAnsiTheme="majorHAnsi" w:cs="Times New Roman"/>
                <w:sz w:val="24"/>
                <w:szCs w:val="24"/>
                <w:lang w:val="id-ID"/>
              </w:rPr>
              <w:t>S</w:t>
            </w:r>
            <w:proofErr w:type="spellStart"/>
            <w:r w:rsidRPr="00D33E04">
              <w:rPr>
                <w:rFonts w:asciiTheme="majorHAnsi" w:eastAsia="Times New Roman" w:hAnsiTheme="majorHAnsi" w:cs="Times New Roman"/>
                <w:sz w:val="24"/>
                <w:szCs w:val="24"/>
              </w:rPr>
              <w:t>elanjutnya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menjadi</w:t>
            </w:r>
            <w:proofErr w:type="spellEnd"/>
            <w:r w:rsidRPr="00D33E04">
              <w:rPr>
                <w:rFonts w:asciiTheme="majorHAnsi" w:eastAsia="Times New Roman" w:hAnsiTheme="majorHAnsi" w:cs="Times New Roman"/>
                <w:sz w:val="24"/>
                <w:szCs w:val="24"/>
              </w:rPr>
              <w:t xml:space="preserve"> </w:t>
            </w:r>
            <w:r w:rsidRPr="00D33E04">
              <w:rPr>
                <w:rFonts w:asciiTheme="majorHAnsi" w:eastAsia="Times New Roman" w:hAnsiTheme="majorHAnsi" w:cs="Times New Roman"/>
                <w:i/>
                <w:sz w:val="24"/>
                <w:szCs w:val="24"/>
              </w:rPr>
              <w:t>General Manager</w:t>
            </w:r>
            <w:r w:rsidRPr="00D33E04">
              <w:rPr>
                <w:rFonts w:asciiTheme="majorHAnsi" w:eastAsia="Times New Roman" w:hAnsiTheme="majorHAnsi" w:cs="Times New Roman"/>
                <w:sz w:val="24"/>
                <w:szCs w:val="24"/>
              </w:rPr>
              <w:t xml:space="preserve"> di PT </w:t>
            </w:r>
            <w:proofErr w:type="spellStart"/>
            <w:r w:rsidRPr="00D33E04">
              <w:rPr>
                <w:rFonts w:asciiTheme="majorHAnsi" w:eastAsia="Times New Roman" w:hAnsiTheme="majorHAnsi" w:cs="Times New Roman"/>
                <w:sz w:val="24"/>
                <w:szCs w:val="24"/>
              </w:rPr>
              <w:t>Daya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Sakti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dari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1990 </w:t>
            </w:r>
            <w:proofErr w:type="spellStart"/>
            <w:r w:rsidRPr="00D33E04">
              <w:rPr>
                <w:rFonts w:asciiTheme="majorHAnsi" w:eastAsia="Times New Roman" w:hAnsiTheme="majorHAnsi" w:cs="Times New Roman"/>
                <w:sz w:val="24"/>
                <w:szCs w:val="24"/>
              </w:rPr>
              <w:t>hingga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1993.</w:t>
            </w:r>
            <w:r w:rsidRPr="00D33E04">
              <w:rPr>
                <w:rFonts w:asciiTheme="majorHAnsi" w:eastAsia="Times New Roman" w:hAnsiTheme="majorHAnsi" w:cs="Times New Roman"/>
                <w:sz w:val="24"/>
                <w:szCs w:val="24"/>
                <w:lang w:val="id-ID"/>
              </w:rPr>
              <w:t xml:space="preserve"> Pada Tahun 1994 hingga tahun 1998, beliau menjabat sebagai </w:t>
            </w:r>
            <w:r w:rsidRPr="00D33E04">
              <w:rPr>
                <w:rFonts w:asciiTheme="majorHAnsi" w:eastAsia="Times New Roman" w:hAnsiTheme="majorHAnsi" w:cs="Times New Roman"/>
                <w:i/>
                <w:sz w:val="24"/>
                <w:szCs w:val="24"/>
                <w:lang w:val="id-ID"/>
              </w:rPr>
              <w:t xml:space="preserve">Direktur </w:t>
            </w:r>
            <w:r w:rsidRPr="00D33E04">
              <w:rPr>
                <w:rFonts w:asciiTheme="majorHAnsi" w:eastAsia="Times New Roman" w:hAnsiTheme="majorHAnsi" w:cs="Times New Roman"/>
                <w:sz w:val="24"/>
                <w:szCs w:val="24"/>
              </w:rPr>
              <w:t>di PT Bando Indonesia</w:t>
            </w:r>
            <w:r w:rsidRPr="00D33E04">
              <w:rPr>
                <w:rFonts w:asciiTheme="majorHAnsi" w:eastAsia="Times New Roman" w:hAnsiTheme="majorHAnsi" w:cs="Times New Roman"/>
                <w:sz w:val="24"/>
                <w:szCs w:val="24"/>
                <w:lang w:val="id-ID"/>
              </w:rPr>
              <w:t xml:space="preserve">, Beliau juga </w:t>
            </w:r>
            <w:proofErr w:type="spellStart"/>
            <w:r w:rsidRPr="00D33E04">
              <w:rPr>
                <w:rFonts w:asciiTheme="majorHAnsi" w:eastAsia="Times New Roman" w:hAnsiTheme="majorHAnsi" w:cs="Times New Roman"/>
                <w:sz w:val="24"/>
                <w:szCs w:val="24"/>
              </w:rPr>
              <w:t>menduduki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jabatan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i/>
                <w:sz w:val="24"/>
                <w:szCs w:val="24"/>
              </w:rPr>
              <w:t>Direktur</w:t>
            </w:r>
            <w:proofErr w:type="spellEnd"/>
            <w:r w:rsidRPr="00D33E04">
              <w:rPr>
                <w:rFonts w:asciiTheme="majorHAnsi" w:eastAsia="Times New Roman" w:hAnsiTheme="majorHAnsi" w:cs="Times New Roman"/>
                <w:i/>
                <w:sz w:val="24"/>
                <w:szCs w:val="24"/>
              </w:rPr>
              <w:t xml:space="preserve"> </w:t>
            </w:r>
            <w:r w:rsidRPr="00D33E04">
              <w:rPr>
                <w:rFonts w:asciiTheme="majorHAnsi" w:eastAsia="Times New Roman" w:hAnsiTheme="majorHAnsi" w:cs="Times New Roman"/>
                <w:sz w:val="24"/>
                <w:szCs w:val="24"/>
                <w:lang w:val="id-ID"/>
              </w:rPr>
              <w:t xml:space="preserve">PT. Softex Indonesia </w:t>
            </w:r>
            <w:proofErr w:type="spellStart"/>
            <w:r w:rsidRPr="00D33E04">
              <w:rPr>
                <w:rFonts w:asciiTheme="majorHAnsi" w:eastAsia="Times New Roman" w:hAnsiTheme="majorHAnsi" w:cs="Times New Roman"/>
                <w:sz w:val="24"/>
                <w:szCs w:val="24"/>
              </w:rPr>
              <w:t>pada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1998 – 2007</w:t>
            </w:r>
            <w:r w:rsidRPr="00D33E04">
              <w:rPr>
                <w:rFonts w:asciiTheme="majorHAnsi" w:eastAsia="Times New Roman" w:hAnsiTheme="majorHAnsi" w:cs="Times New Roman"/>
                <w:sz w:val="24"/>
                <w:szCs w:val="24"/>
                <w:lang w:val="id-ID"/>
              </w:rPr>
              <w:t>.</w:t>
            </w:r>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Selanjutnya</w:t>
            </w:r>
            <w:proofErr w:type="spellEnd"/>
            <w:r w:rsidRPr="00D33E04">
              <w:rPr>
                <w:rFonts w:asciiTheme="majorHAnsi" w:eastAsia="Times New Roman" w:hAnsiTheme="majorHAnsi" w:cs="Times New Roman"/>
                <w:sz w:val="24"/>
                <w:szCs w:val="24"/>
              </w:rPr>
              <w:t xml:space="preserve"> di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2007 </w:t>
            </w:r>
            <w:proofErr w:type="spellStart"/>
            <w:r w:rsidRPr="00D33E04">
              <w:rPr>
                <w:rFonts w:asciiTheme="majorHAnsi" w:eastAsia="Times New Roman" w:hAnsiTheme="majorHAnsi" w:cs="Times New Roman"/>
                <w:sz w:val="24"/>
                <w:szCs w:val="24"/>
              </w:rPr>
              <w:t>beliau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melanjutkan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karirnya</w:t>
            </w:r>
            <w:proofErr w:type="spellEnd"/>
            <w:r w:rsidRPr="00D33E04">
              <w:rPr>
                <w:rFonts w:asciiTheme="majorHAnsi" w:eastAsia="Times New Roman" w:hAnsiTheme="majorHAnsi" w:cs="Times New Roman"/>
                <w:sz w:val="24"/>
                <w:szCs w:val="24"/>
              </w:rPr>
              <w:t xml:space="preserve"> di PT </w:t>
            </w:r>
            <w:proofErr w:type="spellStart"/>
            <w:r w:rsidRPr="00D33E04">
              <w:rPr>
                <w:rFonts w:asciiTheme="majorHAnsi" w:eastAsia="Times New Roman" w:hAnsiTheme="majorHAnsi" w:cs="Times New Roman"/>
                <w:sz w:val="24"/>
                <w:szCs w:val="24"/>
              </w:rPr>
              <w:t>Panen</w:t>
            </w:r>
            <w:proofErr w:type="spellEnd"/>
            <w:r w:rsidRPr="00D33E04">
              <w:rPr>
                <w:rFonts w:asciiTheme="majorHAnsi" w:eastAsia="Times New Roman" w:hAnsiTheme="majorHAnsi" w:cs="Times New Roman"/>
                <w:sz w:val="24"/>
                <w:szCs w:val="24"/>
              </w:rPr>
              <w:t xml:space="preserve"> Lestari </w:t>
            </w:r>
            <w:proofErr w:type="spellStart"/>
            <w:r w:rsidRPr="00D33E04">
              <w:rPr>
                <w:rFonts w:asciiTheme="majorHAnsi" w:eastAsia="Times New Roman" w:hAnsiTheme="majorHAnsi" w:cs="Times New Roman"/>
                <w:sz w:val="24"/>
                <w:szCs w:val="24"/>
              </w:rPr>
              <w:t>Internusa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dengan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menduduki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jabatan</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sebagai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i/>
                <w:sz w:val="24"/>
                <w:szCs w:val="24"/>
              </w:rPr>
              <w:t>Direktur</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hingga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2013. </w:t>
            </w:r>
            <w:proofErr w:type="spellStart"/>
            <w:r w:rsidRPr="00D33E04">
              <w:rPr>
                <w:rFonts w:asciiTheme="majorHAnsi" w:eastAsia="Times New Roman" w:hAnsiTheme="majorHAnsi" w:cs="Times New Roman"/>
                <w:sz w:val="24"/>
                <w:szCs w:val="24"/>
              </w:rPr>
              <w:lastRenderedPageBreak/>
              <w:t>Sejak</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tahun</w:t>
            </w:r>
            <w:proofErr w:type="spellEnd"/>
            <w:r w:rsidRPr="00D33E04">
              <w:rPr>
                <w:rFonts w:asciiTheme="majorHAnsi" w:eastAsia="Times New Roman" w:hAnsiTheme="majorHAnsi" w:cs="Times New Roman"/>
                <w:sz w:val="24"/>
                <w:szCs w:val="24"/>
              </w:rPr>
              <w:t xml:space="preserve"> 2013 </w:t>
            </w:r>
            <w:proofErr w:type="spellStart"/>
            <w:r w:rsidRPr="00D33E04">
              <w:rPr>
                <w:rFonts w:asciiTheme="majorHAnsi" w:eastAsia="Times New Roman" w:hAnsiTheme="majorHAnsi" w:cs="Times New Roman"/>
                <w:sz w:val="24"/>
                <w:szCs w:val="24"/>
              </w:rPr>
              <w:t>hingga</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kini</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beliau</w:t>
            </w:r>
            <w:proofErr w:type="spellEnd"/>
            <w:r w:rsidRPr="00D33E04">
              <w:rPr>
                <w:rFonts w:asciiTheme="majorHAnsi" w:eastAsia="Times New Roman" w:hAnsiTheme="majorHAnsi" w:cs="Times New Roman"/>
                <w:sz w:val="24"/>
                <w:szCs w:val="24"/>
              </w:rPr>
              <w:t xml:space="preserve"> </w:t>
            </w:r>
            <w:proofErr w:type="spellStart"/>
            <w:r w:rsidRPr="00D33E04">
              <w:rPr>
                <w:rFonts w:asciiTheme="majorHAnsi" w:eastAsia="Times New Roman" w:hAnsiTheme="majorHAnsi" w:cs="Times New Roman"/>
                <w:sz w:val="24"/>
                <w:szCs w:val="24"/>
              </w:rPr>
              <w:t>menjabat</w:t>
            </w:r>
            <w:proofErr w:type="spellEnd"/>
            <w:r w:rsidRPr="00D33E04">
              <w:rPr>
                <w:rFonts w:asciiTheme="majorHAnsi" w:eastAsia="Times New Roman" w:hAnsiTheme="majorHAnsi" w:cs="Times New Roman"/>
                <w:sz w:val="24"/>
                <w:szCs w:val="24"/>
              </w:rPr>
              <w:t xml:space="preserve"> </w:t>
            </w:r>
            <w:r w:rsidRPr="00D33E04">
              <w:rPr>
                <w:rFonts w:asciiTheme="majorHAnsi" w:eastAsia="Times New Roman" w:hAnsiTheme="majorHAnsi" w:cs="Times New Roman"/>
                <w:i/>
                <w:sz w:val="24"/>
                <w:szCs w:val="24"/>
              </w:rPr>
              <w:t>Deputy Managing Director</w:t>
            </w:r>
            <w:r w:rsidRPr="00D33E04">
              <w:rPr>
                <w:rFonts w:asciiTheme="majorHAnsi" w:eastAsia="Times New Roman" w:hAnsiTheme="majorHAnsi" w:cs="Times New Roman"/>
                <w:sz w:val="24"/>
                <w:szCs w:val="24"/>
              </w:rPr>
              <w:t xml:space="preserve"> di PT </w:t>
            </w:r>
            <w:proofErr w:type="spellStart"/>
            <w:r w:rsidRPr="00D33E04">
              <w:rPr>
                <w:rFonts w:asciiTheme="majorHAnsi" w:eastAsia="Times New Roman" w:hAnsiTheme="majorHAnsi" w:cs="Times New Roman"/>
                <w:sz w:val="24"/>
                <w:szCs w:val="24"/>
              </w:rPr>
              <w:t>Panen</w:t>
            </w:r>
            <w:proofErr w:type="spellEnd"/>
            <w:r w:rsidRPr="00D33E04">
              <w:rPr>
                <w:rFonts w:asciiTheme="majorHAnsi" w:eastAsia="Times New Roman" w:hAnsiTheme="majorHAnsi" w:cs="Times New Roman"/>
                <w:sz w:val="24"/>
                <w:szCs w:val="24"/>
              </w:rPr>
              <w:t xml:space="preserve"> Lestari </w:t>
            </w:r>
            <w:proofErr w:type="spellStart"/>
            <w:r w:rsidRPr="00D33E04">
              <w:rPr>
                <w:rFonts w:asciiTheme="majorHAnsi" w:eastAsia="Times New Roman" w:hAnsiTheme="majorHAnsi" w:cs="Times New Roman"/>
                <w:sz w:val="24"/>
                <w:szCs w:val="24"/>
              </w:rPr>
              <w:t>Internusa</w:t>
            </w:r>
            <w:proofErr w:type="spellEnd"/>
            <w:r w:rsidRPr="00D33E04">
              <w:rPr>
                <w:rFonts w:asciiTheme="majorHAnsi" w:eastAsia="Times New Roman" w:hAnsiTheme="majorHAnsi" w:cs="Times New Roman"/>
                <w:sz w:val="24"/>
                <w:szCs w:val="24"/>
              </w:rPr>
              <w:t xml:space="preserve"> (Group). </w:t>
            </w:r>
          </w:p>
          <w:p w14:paraId="1BD84948" w14:textId="79095C74" w:rsidR="003E4EEA" w:rsidRPr="00F3058F" w:rsidRDefault="003E4EEA" w:rsidP="00F3058F">
            <w:pPr>
              <w:jc w:val="both"/>
              <w:textAlignment w:val="baseline"/>
              <w:rPr>
                <w:rFonts w:asciiTheme="majorHAnsi" w:eastAsia="Times New Roman" w:hAnsiTheme="majorHAnsi" w:cs="Times New Roman"/>
                <w:sz w:val="10"/>
                <w:szCs w:val="10"/>
              </w:rPr>
            </w:pPr>
          </w:p>
        </w:tc>
      </w:tr>
    </w:tbl>
    <w:p w14:paraId="45ED1BDC" w14:textId="77777777" w:rsidR="000E1D7F" w:rsidRPr="00D33E04" w:rsidRDefault="000E1D7F" w:rsidP="00B95A44">
      <w:pPr>
        <w:spacing w:after="0" w:line="240" w:lineRule="auto"/>
        <w:jc w:val="both"/>
        <w:textAlignment w:val="baseline"/>
        <w:rPr>
          <w:rFonts w:asciiTheme="majorHAnsi" w:eastAsia="Times New Roman" w:hAnsiTheme="majorHAnsi" w:cs="Times New Roman"/>
          <w:b/>
          <w:sz w:val="24"/>
          <w:szCs w:val="24"/>
          <w:lang w:val="id-ID"/>
        </w:rPr>
      </w:pPr>
      <w:bookmarkStart w:id="0" w:name="_GoBack"/>
      <w:bookmarkEnd w:id="0"/>
    </w:p>
    <w:sectPr w:rsidR="000E1D7F" w:rsidRPr="00D33E04" w:rsidSect="00B95A4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952FF"/>
    <w:multiLevelType w:val="multilevel"/>
    <w:tmpl w:val="7D1C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C11A20"/>
    <w:multiLevelType w:val="multilevel"/>
    <w:tmpl w:val="D2C6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99"/>
    <w:rsid w:val="0002151B"/>
    <w:rsid w:val="00031591"/>
    <w:rsid w:val="00036139"/>
    <w:rsid w:val="000E1D7F"/>
    <w:rsid w:val="00115E3A"/>
    <w:rsid w:val="00126F17"/>
    <w:rsid w:val="00137ECB"/>
    <w:rsid w:val="00154967"/>
    <w:rsid w:val="00161399"/>
    <w:rsid w:val="00171EE3"/>
    <w:rsid w:val="001B517E"/>
    <w:rsid w:val="002219DB"/>
    <w:rsid w:val="00227F94"/>
    <w:rsid w:val="00240DD2"/>
    <w:rsid w:val="0027390E"/>
    <w:rsid w:val="0030326D"/>
    <w:rsid w:val="00314E20"/>
    <w:rsid w:val="00373BD2"/>
    <w:rsid w:val="003B1F30"/>
    <w:rsid w:val="003E4EEA"/>
    <w:rsid w:val="00484B93"/>
    <w:rsid w:val="004E61DE"/>
    <w:rsid w:val="004E65A9"/>
    <w:rsid w:val="0054155C"/>
    <w:rsid w:val="00544C24"/>
    <w:rsid w:val="005A01E1"/>
    <w:rsid w:val="005B6BC8"/>
    <w:rsid w:val="005C7364"/>
    <w:rsid w:val="005C76F5"/>
    <w:rsid w:val="005D06C6"/>
    <w:rsid w:val="006170EB"/>
    <w:rsid w:val="006E2646"/>
    <w:rsid w:val="006E6A9F"/>
    <w:rsid w:val="007D2FDF"/>
    <w:rsid w:val="007F1A41"/>
    <w:rsid w:val="00834211"/>
    <w:rsid w:val="008747CD"/>
    <w:rsid w:val="00895B42"/>
    <w:rsid w:val="008E7358"/>
    <w:rsid w:val="008F2697"/>
    <w:rsid w:val="0098785E"/>
    <w:rsid w:val="009C09A8"/>
    <w:rsid w:val="00A13117"/>
    <w:rsid w:val="00A734BF"/>
    <w:rsid w:val="00AB5706"/>
    <w:rsid w:val="00AB7360"/>
    <w:rsid w:val="00AC6BEF"/>
    <w:rsid w:val="00AD629F"/>
    <w:rsid w:val="00AF613E"/>
    <w:rsid w:val="00B11619"/>
    <w:rsid w:val="00B621A5"/>
    <w:rsid w:val="00B95A44"/>
    <w:rsid w:val="00BA2AF6"/>
    <w:rsid w:val="00BE3B93"/>
    <w:rsid w:val="00BF548B"/>
    <w:rsid w:val="00D33E04"/>
    <w:rsid w:val="00D672A0"/>
    <w:rsid w:val="00D72F19"/>
    <w:rsid w:val="00D86B68"/>
    <w:rsid w:val="00E1425F"/>
    <w:rsid w:val="00F25D9C"/>
    <w:rsid w:val="00F30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F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399"/>
    <w:rPr>
      <w:rFonts w:ascii="Segoe UI" w:hAnsi="Segoe UI" w:cs="Segoe UI"/>
      <w:sz w:val="18"/>
      <w:szCs w:val="18"/>
    </w:rPr>
  </w:style>
  <w:style w:type="character" w:styleId="Hyperlink">
    <w:name w:val="Hyperlink"/>
    <w:basedOn w:val="DefaultParagraphFont"/>
    <w:uiPriority w:val="99"/>
    <w:unhideWhenUsed/>
    <w:rsid w:val="008F2697"/>
    <w:rPr>
      <w:color w:val="0563C1" w:themeColor="hyperlink"/>
      <w:u w:val="single"/>
    </w:rPr>
  </w:style>
  <w:style w:type="table" w:styleId="TableGrid">
    <w:name w:val="Table Grid"/>
    <w:basedOn w:val="TableNormal"/>
    <w:uiPriority w:val="39"/>
    <w:rsid w:val="00541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399"/>
    <w:rPr>
      <w:rFonts w:ascii="Segoe UI" w:hAnsi="Segoe UI" w:cs="Segoe UI"/>
      <w:sz w:val="18"/>
      <w:szCs w:val="18"/>
    </w:rPr>
  </w:style>
  <w:style w:type="character" w:styleId="Hyperlink">
    <w:name w:val="Hyperlink"/>
    <w:basedOn w:val="DefaultParagraphFont"/>
    <w:uiPriority w:val="99"/>
    <w:unhideWhenUsed/>
    <w:rsid w:val="008F2697"/>
    <w:rPr>
      <w:color w:val="0563C1" w:themeColor="hyperlink"/>
      <w:u w:val="single"/>
    </w:rPr>
  </w:style>
  <w:style w:type="table" w:styleId="TableGrid">
    <w:name w:val="Table Grid"/>
    <w:basedOn w:val="TableNormal"/>
    <w:uiPriority w:val="39"/>
    <w:rsid w:val="00541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1379932694">
      <w:bodyDiv w:val="1"/>
      <w:marLeft w:val="0"/>
      <w:marRight w:val="0"/>
      <w:marTop w:val="0"/>
      <w:marBottom w:val="0"/>
      <w:divBdr>
        <w:top w:val="none" w:sz="0" w:space="0" w:color="auto"/>
        <w:left w:val="none" w:sz="0" w:space="0" w:color="auto"/>
        <w:bottom w:val="none" w:sz="0" w:space="0" w:color="auto"/>
        <w:right w:val="none" w:sz="0" w:space="0" w:color="auto"/>
      </w:divBdr>
      <w:divsChild>
        <w:div w:id="1558590951">
          <w:marLeft w:val="0"/>
          <w:marRight w:val="0"/>
          <w:marTop w:val="0"/>
          <w:marBottom w:val="0"/>
          <w:divBdr>
            <w:top w:val="none" w:sz="0" w:space="0" w:color="auto"/>
            <w:left w:val="none" w:sz="0" w:space="0" w:color="auto"/>
            <w:bottom w:val="none" w:sz="0" w:space="0" w:color="auto"/>
            <w:right w:val="none" w:sz="0" w:space="0" w:color="auto"/>
          </w:divBdr>
          <w:divsChild>
            <w:div w:id="660695957">
              <w:marLeft w:val="0"/>
              <w:marRight w:val="0"/>
              <w:marTop w:val="0"/>
              <w:marBottom w:val="0"/>
              <w:divBdr>
                <w:top w:val="none" w:sz="0" w:space="0" w:color="auto"/>
                <w:left w:val="none" w:sz="0" w:space="0" w:color="auto"/>
                <w:bottom w:val="none" w:sz="0" w:space="0" w:color="auto"/>
                <w:right w:val="none" w:sz="0" w:space="0" w:color="auto"/>
              </w:divBdr>
              <w:divsChild>
                <w:div w:id="1967463959">
                  <w:marLeft w:val="0"/>
                  <w:marRight w:val="0"/>
                  <w:marTop w:val="0"/>
                  <w:marBottom w:val="0"/>
                  <w:divBdr>
                    <w:top w:val="none" w:sz="0" w:space="0" w:color="auto"/>
                    <w:left w:val="none" w:sz="0" w:space="0" w:color="auto"/>
                    <w:bottom w:val="none" w:sz="0" w:space="0" w:color="auto"/>
                    <w:right w:val="none" w:sz="0" w:space="0" w:color="auto"/>
                  </w:divBdr>
                  <w:divsChild>
                    <w:div w:id="1714966183">
                      <w:marLeft w:val="0"/>
                      <w:marRight w:val="0"/>
                      <w:marTop w:val="0"/>
                      <w:marBottom w:val="0"/>
                      <w:divBdr>
                        <w:top w:val="none" w:sz="0" w:space="0" w:color="auto"/>
                        <w:left w:val="none" w:sz="0" w:space="0" w:color="auto"/>
                        <w:bottom w:val="none" w:sz="0" w:space="0" w:color="auto"/>
                        <w:right w:val="none" w:sz="0" w:space="0" w:color="auto"/>
                      </w:divBdr>
                      <w:divsChild>
                        <w:div w:id="1393191235">
                          <w:marLeft w:val="0"/>
                          <w:marRight w:val="0"/>
                          <w:marTop w:val="0"/>
                          <w:marBottom w:val="0"/>
                          <w:divBdr>
                            <w:top w:val="none" w:sz="0" w:space="0" w:color="auto"/>
                            <w:left w:val="none" w:sz="0" w:space="0" w:color="auto"/>
                            <w:bottom w:val="none" w:sz="0" w:space="0" w:color="auto"/>
                            <w:right w:val="none" w:sz="0" w:space="0" w:color="auto"/>
                          </w:divBdr>
                          <w:divsChild>
                            <w:div w:id="1056441360">
                              <w:marLeft w:val="0"/>
                              <w:marRight w:val="0"/>
                              <w:marTop w:val="0"/>
                              <w:marBottom w:val="0"/>
                              <w:divBdr>
                                <w:top w:val="none" w:sz="0" w:space="0" w:color="auto"/>
                                <w:left w:val="none" w:sz="0" w:space="0" w:color="auto"/>
                                <w:bottom w:val="none" w:sz="0" w:space="0" w:color="auto"/>
                                <w:right w:val="none" w:sz="0" w:space="0" w:color="auto"/>
                              </w:divBdr>
                              <w:divsChild>
                                <w:div w:id="74717144">
                                  <w:marLeft w:val="0"/>
                                  <w:marRight w:val="0"/>
                                  <w:marTop w:val="0"/>
                                  <w:marBottom w:val="0"/>
                                  <w:divBdr>
                                    <w:top w:val="none" w:sz="0" w:space="0" w:color="auto"/>
                                    <w:left w:val="none" w:sz="0" w:space="0" w:color="auto"/>
                                    <w:bottom w:val="none" w:sz="0" w:space="0" w:color="auto"/>
                                    <w:right w:val="none" w:sz="0" w:space="0" w:color="auto"/>
                                  </w:divBdr>
                                  <w:divsChild>
                                    <w:div w:id="1984769828">
                                      <w:marLeft w:val="0"/>
                                      <w:marRight w:val="0"/>
                                      <w:marTop w:val="0"/>
                                      <w:marBottom w:val="0"/>
                                      <w:divBdr>
                                        <w:top w:val="none" w:sz="0" w:space="0" w:color="auto"/>
                                        <w:left w:val="none" w:sz="0" w:space="0" w:color="auto"/>
                                        <w:bottom w:val="none" w:sz="0" w:space="0" w:color="auto"/>
                                        <w:right w:val="none" w:sz="0" w:space="0" w:color="auto"/>
                                      </w:divBdr>
                                      <w:divsChild>
                                        <w:div w:id="1826163736">
                                          <w:marLeft w:val="0"/>
                                          <w:marRight w:val="0"/>
                                          <w:marTop w:val="0"/>
                                          <w:marBottom w:val="0"/>
                                          <w:divBdr>
                                            <w:top w:val="none" w:sz="0" w:space="0" w:color="auto"/>
                                            <w:left w:val="none" w:sz="0" w:space="0" w:color="auto"/>
                                            <w:bottom w:val="none" w:sz="0" w:space="0" w:color="auto"/>
                                            <w:right w:val="none" w:sz="0" w:space="0" w:color="auto"/>
                                          </w:divBdr>
                                          <w:divsChild>
                                            <w:div w:id="1383863594">
                                              <w:marLeft w:val="0"/>
                                              <w:marRight w:val="0"/>
                                              <w:marTop w:val="0"/>
                                              <w:marBottom w:val="0"/>
                                              <w:divBdr>
                                                <w:top w:val="none" w:sz="0" w:space="0" w:color="auto"/>
                                                <w:left w:val="none" w:sz="0" w:space="0" w:color="auto"/>
                                                <w:bottom w:val="none" w:sz="0" w:space="0" w:color="auto"/>
                                                <w:right w:val="none" w:sz="0" w:space="0" w:color="auto"/>
                                              </w:divBdr>
                                              <w:divsChild>
                                                <w:div w:id="1597395729">
                                                  <w:marLeft w:val="0"/>
                                                  <w:marRight w:val="0"/>
                                                  <w:marTop w:val="0"/>
                                                  <w:marBottom w:val="0"/>
                                                  <w:divBdr>
                                                    <w:top w:val="none" w:sz="0" w:space="0" w:color="auto"/>
                                                    <w:left w:val="none" w:sz="0" w:space="0" w:color="auto"/>
                                                    <w:bottom w:val="none" w:sz="0" w:space="0" w:color="auto"/>
                                                    <w:right w:val="none" w:sz="0" w:space="0" w:color="auto"/>
                                                  </w:divBdr>
                                                  <w:divsChild>
                                                    <w:div w:id="10735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031936">
                  <w:marLeft w:val="0"/>
                  <w:marRight w:val="0"/>
                  <w:marTop w:val="0"/>
                  <w:marBottom w:val="0"/>
                  <w:divBdr>
                    <w:top w:val="none" w:sz="0" w:space="0" w:color="auto"/>
                    <w:left w:val="none" w:sz="0" w:space="0" w:color="auto"/>
                    <w:bottom w:val="none" w:sz="0" w:space="0" w:color="auto"/>
                    <w:right w:val="none" w:sz="0" w:space="0" w:color="auto"/>
                  </w:divBdr>
                  <w:divsChild>
                    <w:div w:id="145900675">
                      <w:marLeft w:val="0"/>
                      <w:marRight w:val="0"/>
                      <w:marTop w:val="0"/>
                      <w:marBottom w:val="150"/>
                      <w:divBdr>
                        <w:top w:val="none" w:sz="0" w:space="0" w:color="auto"/>
                        <w:left w:val="none" w:sz="0" w:space="0" w:color="auto"/>
                        <w:bottom w:val="none" w:sz="0" w:space="0" w:color="auto"/>
                        <w:right w:val="none" w:sz="0" w:space="0" w:color="auto"/>
                      </w:divBdr>
                      <w:divsChild>
                        <w:div w:id="1104305075">
                          <w:marLeft w:val="0"/>
                          <w:marRight w:val="0"/>
                          <w:marTop w:val="0"/>
                          <w:marBottom w:val="0"/>
                          <w:divBdr>
                            <w:top w:val="none" w:sz="0" w:space="0" w:color="auto"/>
                            <w:left w:val="none" w:sz="0" w:space="0" w:color="auto"/>
                            <w:bottom w:val="none" w:sz="0" w:space="0" w:color="auto"/>
                            <w:right w:val="none" w:sz="0" w:space="0" w:color="auto"/>
                          </w:divBdr>
                          <w:divsChild>
                            <w:div w:id="1271010914">
                              <w:marLeft w:val="0"/>
                              <w:marRight w:val="0"/>
                              <w:marTop w:val="0"/>
                              <w:marBottom w:val="0"/>
                              <w:divBdr>
                                <w:top w:val="none" w:sz="0" w:space="0" w:color="auto"/>
                                <w:left w:val="none" w:sz="0" w:space="0" w:color="auto"/>
                                <w:bottom w:val="none" w:sz="0" w:space="0" w:color="auto"/>
                                <w:right w:val="none" w:sz="0" w:space="0" w:color="auto"/>
                              </w:divBdr>
                              <w:divsChild>
                                <w:div w:id="1307586602">
                                  <w:marLeft w:val="0"/>
                                  <w:marRight w:val="0"/>
                                  <w:marTop w:val="0"/>
                                  <w:marBottom w:val="0"/>
                                  <w:divBdr>
                                    <w:top w:val="none" w:sz="0" w:space="0" w:color="auto"/>
                                    <w:left w:val="none" w:sz="0" w:space="0" w:color="auto"/>
                                    <w:bottom w:val="none" w:sz="0" w:space="0" w:color="auto"/>
                                    <w:right w:val="none" w:sz="0" w:space="0" w:color="auto"/>
                                  </w:divBdr>
                                  <w:divsChild>
                                    <w:div w:id="781462776">
                                      <w:marLeft w:val="0"/>
                                      <w:marRight w:val="0"/>
                                      <w:marTop w:val="0"/>
                                      <w:marBottom w:val="0"/>
                                      <w:divBdr>
                                        <w:top w:val="none" w:sz="0" w:space="0" w:color="auto"/>
                                        <w:left w:val="none" w:sz="0" w:space="0" w:color="auto"/>
                                        <w:bottom w:val="none" w:sz="0" w:space="0" w:color="auto"/>
                                        <w:right w:val="none" w:sz="0" w:space="0" w:color="auto"/>
                                      </w:divBdr>
                                      <w:divsChild>
                                        <w:div w:id="1163820375">
                                          <w:marLeft w:val="0"/>
                                          <w:marRight w:val="0"/>
                                          <w:marTop w:val="0"/>
                                          <w:marBottom w:val="0"/>
                                          <w:divBdr>
                                            <w:top w:val="none" w:sz="0" w:space="0" w:color="auto"/>
                                            <w:left w:val="none" w:sz="0" w:space="0" w:color="auto"/>
                                            <w:bottom w:val="none" w:sz="0" w:space="0" w:color="auto"/>
                                            <w:right w:val="none" w:sz="0" w:space="0" w:color="auto"/>
                                          </w:divBdr>
                                          <w:divsChild>
                                            <w:div w:id="1857965597">
                                              <w:marLeft w:val="0"/>
                                              <w:marRight w:val="0"/>
                                              <w:marTop w:val="0"/>
                                              <w:marBottom w:val="0"/>
                                              <w:divBdr>
                                                <w:top w:val="none" w:sz="0" w:space="0" w:color="auto"/>
                                                <w:left w:val="none" w:sz="0" w:space="0" w:color="auto"/>
                                                <w:bottom w:val="none" w:sz="0" w:space="0" w:color="auto"/>
                                                <w:right w:val="none" w:sz="0" w:space="0" w:color="auto"/>
                                              </w:divBdr>
                                            </w:div>
                                          </w:divsChild>
                                        </w:div>
                                        <w:div w:id="246501176">
                                          <w:marLeft w:val="0"/>
                                          <w:marRight w:val="0"/>
                                          <w:marTop w:val="0"/>
                                          <w:marBottom w:val="0"/>
                                          <w:divBdr>
                                            <w:top w:val="none" w:sz="0" w:space="0" w:color="auto"/>
                                            <w:left w:val="none" w:sz="0" w:space="0" w:color="auto"/>
                                            <w:bottom w:val="none" w:sz="0" w:space="0" w:color="auto"/>
                                            <w:right w:val="none" w:sz="0" w:space="0" w:color="auto"/>
                                          </w:divBdr>
                                        </w:div>
                                      </w:divsChild>
                                    </w:div>
                                    <w:div w:id="929390375">
                                      <w:marLeft w:val="0"/>
                                      <w:marRight w:val="0"/>
                                      <w:marTop w:val="0"/>
                                      <w:marBottom w:val="0"/>
                                      <w:divBdr>
                                        <w:top w:val="none" w:sz="0" w:space="0" w:color="auto"/>
                                        <w:left w:val="none" w:sz="0" w:space="0" w:color="auto"/>
                                        <w:bottom w:val="none" w:sz="0" w:space="0" w:color="auto"/>
                                        <w:right w:val="none" w:sz="0" w:space="0" w:color="auto"/>
                                      </w:divBdr>
                                      <w:divsChild>
                                        <w:div w:id="601645456">
                                          <w:marLeft w:val="0"/>
                                          <w:marRight w:val="0"/>
                                          <w:marTop w:val="0"/>
                                          <w:marBottom w:val="0"/>
                                          <w:divBdr>
                                            <w:top w:val="none" w:sz="0" w:space="0" w:color="auto"/>
                                            <w:left w:val="none" w:sz="0" w:space="0" w:color="auto"/>
                                            <w:bottom w:val="none" w:sz="0" w:space="0" w:color="auto"/>
                                            <w:right w:val="none" w:sz="0" w:space="0" w:color="auto"/>
                                          </w:divBdr>
                                          <w:divsChild>
                                            <w:div w:id="905602383">
                                              <w:marLeft w:val="0"/>
                                              <w:marRight w:val="0"/>
                                              <w:marTop w:val="0"/>
                                              <w:marBottom w:val="0"/>
                                              <w:divBdr>
                                                <w:top w:val="none" w:sz="0" w:space="0" w:color="auto"/>
                                                <w:left w:val="none" w:sz="0" w:space="0" w:color="auto"/>
                                                <w:bottom w:val="none" w:sz="0" w:space="0" w:color="auto"/>
                                                <w:right w:val="none" w:sz="0" w:space="0" w:color="auto"/>
                                              </w:divBdr>
                                            </w:div>
                                          </w:divsChild>
                                        </w:div>
                                        <w:div w:id="149252375">
                                          <w:marLeft w:val="0"/>
                                          <w:marRight w:val="0"/>
                                          <w:marTop w:val="0"/>
                                          <w:marBottom w:val="0"/>
                                          <w:divBdr>
                                            <w:top w:val="none" w:sz="0" w:space="0" w:color="auto"/>
                                            <w:left w:val="none" w:sz="0" w:space="0" w:color="auto"/>
                                            <w:bottom w:val="none" w:sz="0" w:space="0" w:color="auto"/>
                                            <w:right w:val="none" w:sz="0" w:space="0" w:color="auto"/>
                                          </w:divBdr>
                                        </w:div>
                                      </w:divsChild>
                                    </w:div>
                                    <w:div w:id="1130248186">
                                      <w:marLeft w:val="0"/>
                                      <w:marRight w:val="0"/>
                                      <w:marTop w:val="0"/>
                                      <w:marBottom w:val="0"/>
                                      <w:divBdr>
                                        <w:top w:val="none" w:sz="0" w:space="0" w:color="auto"/>
                                        <w:left w:val="none" w:sz="0" w:space="0" w:color="auto"/>
                                        <w:bottom w:val="none" w:sz="0" w:space="0" w:color="auto"/>
                                        <w:right w:val="none" w:sz="0" w:space="0" w:color="auto"/>
                                      </w:divBdr>
                                      <w:divsChild>
                                        <w:div w:id="1168789794">
                                          <w:marLeft w:val="0"/>
                                          <w:marRight w:val="0"/>
                                          <w:marTop w:val="0"/>
                                          <w:marBottom w:val="0"/>
                                          <w:divBdr>
                                            <w:top w:val="none" w:sz="0" w:space="0" w:color="auto"/>
                                            <w:left w:val="none" w:sz="0" w:space="0" w:color="auto"/>
                                            <w:bottom w:val="none" w:sz="0" w:space="0" w:color="auto"/>
                                            <w:right w:val="none" w:sz="0" w:space="0" w:color="auto"/>
                                          </w:divBdr>
                                          <w:divsChild>
                                            <w:div w:id="263002082">
                                              <w:marLeft w:val="0"/>
                                              <w:marRight w:val="0"/>
                                              <w:marTop w:val="0"/>
                                              <w:marBottom w:val="0"/>
                                              <w:divBdr>
                                                <w:top w:val="none" w:sz="0" w:space="0" w:color="auto"/>
                                                <w:left w:val="none" w:sz="0" w:space="0" w:color="auto"/>
                                                <w:bottom w:val="none" w:sz="0" w:space="0" w:color="auto"/>
                                                <w:right w:val="none" w:sz="0" w:space="0" w:color="auto"/>
                                              </w:divBdr>
                                            </w:div>
                                          </w:divsChild>
                                        </w:div>
                                        <w:div w:id="386147199">
                                          <w:marLeft w:val="0"/>
                                          <w:marRight w:val="0"/>
                                          <w:marTop w:val="0"/>
                                          <w:marBottom w:val="0"/>
                                          <w:divBdr>
                                            <w:top w:val="none" w:sz="0" w:space="0" w:color="auto"/>
                                            <w:left w:val="none" w:sz="0" w:space="0" w:color="auto"/>
                                            <w:bottom w:val="none" w:sz="0" w:space="0" w:color="auto"/>
                                            <w:right w:val="none" w:sz="0" w:space="0" w:color="auto"/>
                                          </w:divBdr>
                                        </w:div>
                                      </w:divsChild>
                                    </w:div>
                                    <w:div w:id="1355575395">
                                      <w:marLeft w:val="0"/>
                                      <w:marRight w:val="0"/>
                                      <w:marTop w:val="0"/>
                                      <w:marBottom w:val="0"/>
                                      <w:divBdr>
                                        <w:top w:val="none" w:sz="0" w:space="0" w:color="auto"/>
                                        <w:left w:val="none" w:sz="0" w:space="0" w:color="auto"/>
                                        <w:bottom w:val="none" w:sz="0" w:space="0" w:color="auto"/>
                                        <w:right w:val="none" w:sz="0" w:space="0" w:color="auto"/>
                                      </w:divBdr>
                                      <w:divsChild>
                                        <w:div w:id="813183025">
                                          <w:marLeft w:val="0"/>
                                          <w:marRight w:val="0"/>
                                          <w:marTop w:val="0"/>
                                          <w:marBottom w:val="0"/>
                                          <w:divBdr>
                                            <w:top w:val="none" w:sz="0" w:space="0" w:color="auto"/>
                                            <w:left w:val="none" w:sz="0" w:space="0" w:color="auto"/>
                                            <w:bottom w:val="none" w:sz="0" w:space="0" w:color="auto"/>
                                            <w:right w:val="none" w:sz="0" w:space="0" w:color="auto"/>
                                          </w:divBdr>
                                          <w:divsChild>
                                            <w:div w:id="2107846794">
                                              <w:marLeft w:val="0"/>
                                              <w:marRight w:val="0"/>
                                              <w:marTop w:val="0"/>
                                              <w:marBottom w:val="0"/>
                                              <w:divBdr>
                                                <w:top w:val="none" w:sz="0" w:space="0" w:color="auto"/>
                                                <w:left w:val="none" w:sz="0" w:space="0" w:color="auto"/>
                                                <w:bottom w:val="none" w:sz="0" w:space="0" w:color="auto"/>
                                                <w:right w:val="none" w:sz="0" w:space="0" w:color="auto"/>
                                              </w:divBdr>
                                            </w:div>
                                          </w:divsChild>
                                        </w:div>
                                        <w:div w:id="1458376827">
                                          <w:marLeft w:val="0"/>
                                          <w:marRight w:val="0"/>
                                          <w:marTop w:val="0"/>
                                          <w:marBottom w:val="0"/>
                                          <w:divBdr>
                                            <w:top w:val="none" w:sz="0" w:space="0" w:color="auto"/>
                                            <w:left w:val="none" w:sz="0" w:space="0" w:color="auto"/>
                                            <w:bottom w:val="none" w:sz="0" w:space="0" w:color="auto"/>
                                            <w:right w:val="none" w:sz="0" w:space="0" w:color="auto"/>
                                          </w:divBdr>
                                        </w:div>
                                      </w:divsChild>
                                    </w:div>
                                    <w:div w:id="585067556">
                                      <w:marLeft w:val="0"/>
                                      <w:marRight w:val="0"/>
                                      <w:marTop w:val="0"/>
                                      <w:marBottom w:val="0"/>
                                      <w:divBdr>
                                        <w:top w:val="none" w:sz="0" w:space="0" w:color="auto"/>
                                        <w:left w:val="none" w:sz="0" w:space="0" w:color="auto"/>
                                        <w:bottom w:val="none" w:sz="0" w:space="0" w:color="auto"/>
                                        <w:right w:val="none" w:sz="0" w:space="0" w:color="auto"/>
                                      </w:divBdr>
                                      <w:divsChild>
                                        <w:div w:id="541402267">
                                          <w:marLeft w:val="0"/>
                                          <w:marRight w:val="0"/>
                                          <w:marTop w:val="0"/>
                                          <w:marBottom w:val="0"/>
                                          <w:divBdr>
                                            <w:top w:val="none" w:sz="0" w:space="0" w:color="auto"/>
                                            <w:left w:val="none" w:sz="0" w:space="0" w:color="auto"/>
                                            <w:bottom w:val="none" w:sz="0" w:space="0" w:color="auto"/>
                                            <w:right w:val="none" w:sz="0" w:space="0" w:color="auto"/>
                                          </w:divBdr>
                                          <w:divsChild>
                                            <w:div w:id="641008294">
                                              <w:marLeft w:val="0"/>
                                              <w:marRight w:val="0"/>
                                              <w:marTop w:val="0"/>
                                              <w:marBottom w:val="0"/>
                                              <w:divBdr>
                                                <w:top w:val="none" w:sz="0" w:space="0" w:color="auto"/>
                                                <w:left w:val="none" w:sz="0" w:space="0" w:color="auto"/>
                                                <w:bottom w:val="none" w:sz="0" w:space="0" w:color="auto"/>
                                                <w:right w:val="none" w:sz="0" w:space="0" w:color="auto"/>
                                              </w:divBdr>
                                            </w:div>
                                          </w:divsChild>
                                        </w:div>
                                        <w:div w:id="1335650129">
                                          <w:marLeft w:val="0"/>
                                          <w:marRight w:val="0"/>
                                          <w:marTop w:val="0"/>
                                          <w:marBottom w:val="0"/>
                                          <w:divBdr>
                                            <w:top w:val="none" w:sz="0" w:space="0" w:color="auto"/>
                                            <w:left w:val="none" w:sz="0" w:space="0" w:color="auto"/>
                                            <w:bottom w:val="none" w:sz="0" w:space="0" w:color="auto"/>
                                            <w:right w:val="none" w:sz="0" w:space="0" w:color="auto"/>
                                          </w:divBdr>
                                        </w:div>
                                      </w:divsChild>
                                    </w:div>
                                    <w:div w:id="919563907">
                                      <w:marLeft w:val="0"/>
                                      <w:marRight w:val="0"/>
                                      <w:marTop w:val="0"/>
                                      <w:marBottom w:val="0"/>
                                      <w:divBdr>
                                        <w:top w:val="none" w:sz="0" w:space="0" w:color="auto"/>
                                        <w:left w:val="none" w:sz="0" w:space="0" w:color="auto"/>
                                        <w:bottom w:val="none" w:sz="0" w:space="0" w:color="auto"/>
                                        <w:right w:val="none" w:sz="0" w:space="0" w:color="auto"/>
                                      </w:divBdr>
                                      <w:divsChild>
                                        <w:div w:id="267930190">
                                          <w:marLeft w:val="0"/>
                                          <w:marRight w:val="0"/>
                                          <w:marTop w:val="0"/>
                                          <w:marBottom w:val="0"/>
                                          <w:divBdr>
                                            <w:top w:val="none" w:sz="0" w:space="0" w:color="auto"/>
                                            <w:left w:val="none" w:sz="0" w:space="0" w:color="auto"/>
                                            <w:bottom w:val="none" w:sz="0" w:space="0" w:color="auto"/>
                                            <w:right w:val="none" w:sz="0" w:space="0" w:color="auto"/>
                                          </w:divBdr>
                                          <w:divsChild>
                                            <w:div w:id="1316033865">
                                              <w:marLeft w:val="0"/>
                                              <w:marRight w:val="0"/>
                                              <w:marTop w:val="0"/>
                                              <w:marBottom w:val="0"/>
                                              <w:divBdr>
                                                <w:top w:val="none" w:sz="0" w:space="0" w:color="auto"/>
                                                <w:left w:val="none" w:sz="0" w:space="0" w:color="auto"/>
                                                <w:bottom w:val="none" w:sz="0" w:space="0" w:color="auto"/>
                                                <w:right w:val="none" w:sz="0" w:space="0" w:color="auto"/>
                                              </w:divBdr>
                                            </w:div>
                                          </w:divsChild>
                                        </w:div>
                                        <w:div w:id="86344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3558">
                                  <w:marLeft w:val="0"/>
                                  <w:marRight w:val="0"/>
                                  <w:marTop w:val="150"/>
                                  <w:marBottom w:val="0"/>
                                  <w:divBdr>
                                    <w:top w:val="none" w:sz="0" w:space="0" w:color="auto"/>
                                    <w:left w:val="none" w:sz="0" w:space="0" w:color="auto"/>
                                    <w:bottom w:val="none" w:sz="0" w:space="0" w:color="auto"/>
                                    <w:right w:val="none" w:sz="0" w:space="0" w:color="auto"/>
                                  </w:divBdr>
                                  <w:divsChild>
                                    <w:div w:id="11720699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1965">
                      <w:marLeft w:val="0"/>
                      <w:marRight w:val="0"/>
                      <w:marTop w:val="0"/>
                      <w:marBottom w:val="150"/>
                      <w:divBdr>
                        <w:top w:val="none" w:sz="0" w:space="0" w:color="auto"/>
                        <w:left w:val="none" w:sz="0" w:space="0" w:color="auto"/>
                        <w:bottom w:val="none" w:sz="0" w:space="0" w:color="auto"/>
                        <w:right w:val="none" w:sz="0" w:space="0" w:color="auto"/>
                      </w:divBdr>
                      <w:divsChild>
                        <w:div w:id="1151557155">
                          <w:marLeft w:val="0"/>
                          <w:marRight w:val="0"/>
                          <w:marTop w:val="0"/>
                          <w:marBottom w:val="0"/>
                          <w:divBdr>
                            <w:top w:val="none" w:sz="0" w:space="0" w:color="auto"/>
                            <w:left w:val="none" w:sz="0" w:space="0" w:color="auto"/>
                            <w:bottom w:val="none" w:sz="0" w:space="0" w:color="auto"/>
                            <w:right w:val="none" w:sz="0" w:space="0" w:color="auto"/>
                          </w:divBdr>
                          <w:divsChild>
                            <w:div w:id="481966689">
                              <w:marLeft w:val="0"/>
                              <w:marRight w:val="0"/>
                              <w:marTop w:val="0"/>
                              <w:marBottom w:val="0"/>
                              <w:divBdr>
                                <w:top w:val="none" w:sz="0" w:space="0" w:color="auto"/>
                                <w:left w:val="none" w:sz="0" w:space="0" w:color="auto"/>
                                <w:bottom w:val="none" w:sz="0" w:space="0" w:color="auto"/>
                                <w:right w:val="none" w:sz="0" w:space="0" w:color="auto"/>
                              </w:divBdr>
                              <w:divsChild>
                                <w:div w:id="942612035">
                                  <w:marLeft w:val="0"/>
                                  <w:marRight w:val="0"/>
                                  <w:marTop w:val="0"/>
                                  <w:marBottom w:val="0"/>
                                  <w:divBdr>
                                    <w:top w:val="none" w:sz="0" w:space="0" w:color="auto"/>
                                    <w:left w:val="none" w:sz="0" w:space="0" w:color="auto"/>
                                    <w:bottom w:val="none" w:sz="0" w:space="0" w:color="auto"/>
                                    <w:right w:val="none" w:sz="0" w:space="0" w:color="auto"/>
                                  </w:divBdr>
                                  <w:divsChild>
                                    <w:div w:id="766121174">
                                      <w:marLeft w:val="0"/>
                                      <w:marRight w:val="0"/>
                                      <w:marTop w:val="0"/>
                                      <w:marBottom w:val="0"/>
                                      <w:divBdr>
                                        <w:top w:val="none" w:sz="0" w:space="0" w:color="auto"/>
                                        <w:left w:val="none" w:sz="0" w:space="0" w:color="auto"/>
                                        <w:bottom w:val="none" w:sz="0" w:space="0" w:color="auto"/>
                                        <w:right w:val="none" w:sz="0" w:space="0" w:color="auto"/>
                                      </w:divBdr>
                                      <w:divsChild>
                                        <w:div w:id="1675718633">
                                          <w:marLeft w:val="0"/>
                                          <w:marRight w:val="0"/>
                                          <w:marTop w:val="0"/>
                                          <w:marBottom w:val="120"/>
                                          <w:divBdr>
                                            <w:top w:val="none" w:sz="0" w:space="0" w:color="auto"/>
                                            <w:left w:val="none" w:sz="0" w:space="0" w:color="auto"/>
                                            <w:bottom w:val="none" w:sz="0" w:space="0" w:color="auto"/>
                                            <w:right w:val="none" w:sz="0" w:space="0" w:color="auto"/>
                                          </w:divBdr>
                                          <w:divsChild>
                                            <w:div w:id="2013339573">
                                              <w:marLeft w:val="0"/>
                                              <w:marRight w:val="0"/>
                                              <w:marTop w:val="0"/>
                                              <w:marBottom w:val="0"/>
                                              <w:divBdr>
                                                <w:top w:val="none" w:sz="0" w:space="0" w:color="auto"/>
                                                <w:left w:val="none" w:sz="0" w:space="0" w:color="auto"/>
                                                <w:bottom w:val="none" w:sz="0" w:space="0" w:color="auto"/>
                                                <w:right w:val="none" w:sz="0" w:space="0" w:color="auto"/>
                                              </w:divBdr>
                                            </w:div>
                                          </w:divsChild>
                                        </w:div>
                                        <w:div w:id="1699508275">
                                          <w:marLeft w:val="0"/>
                                          <w:marRight w:val="0"/>
                                          <w:marTop w:val="0"/>
                                          <w:marBottom w:val="0"/>
                                          <w:divBdr>
                                            <w:top w:val="none" w:sz="0" w:space="0" w:color="auto"/>
                                            <w:left w:val="none" w:sz="0" w:space="0" w:color="auto"/>
                                            <w:bottom w:val="none" w:sz="0" w:space="0" w:color="auto"/>
                                            <w:right w:val="none" w:sz="0" w:space="0" w:color="auto"/>
                                          </w:divBdr>
                                        </w:div>
                                        <w:div w:id="2126844673">
                                          <w:marLeft w:val="0"/>
                                          <w:marRight w:val="0"/>
                                          <w:marTop w:val="0"/>
                                          <w:marBottom w:val="0"/>
                                          <w:divBdr>
                                            <w:top w:val="none" w:sz="0" w:space="0" w:color="auto"/>
                                            <w:left w:val="none" w:sz="0" w:space="0" w:color="auto"/>
                                            <w:bottom w:val="none" w:sz="0" w:space="0" w:color="auto"/>
                                            <w:right w:val="none" w:sz="0" w:space="0" w:color="auto"/>
                                          </w:divBdr>
                                          <w:divsChild>
                                            <w:div w:id="21284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9802">
                                      <w:marLeft w:val="0"/>
                                      <w:marRight w:val="0"/>
                                      <w:marTop w:val="0"/>
                                      <w:marBottom w:val="0"/>
                                      <w:divBdr>
                                        <w:top w:val="none" w:sz="0" w:space="0" w:color="auto"/>
                                        <w:left w:val="none" w:sz="0" w:space="0" w:color="auto"/>
                                        <w:bottom w:val="none" w:sz="0" w:space="0" w:color="auto"/>
                                        <w:right w:val="none" w:sz="0" w:space="0" w:color="auto"/>
                                      </w:divBdr>
                                      <w:divsChild>
                                        <w:div w:id="1176455111">
                                          <w:marLeft w:val="0"/>
                                          <w:marRight w:val="0"/>
                                          <w:marTop w:val="0"/>
                                          <w:marBottom w:val="120"/>
                                          <w:divBdr>
                                            <w:top w:val="none" w:sz="0" w:space="0" w:color="auto"/>
                                            <w:left w:val="none" w:sz="0" w:space="0" w:color="auto"/>
                                            <w:bottom w:val="none" w:sz="0" w:space="0" w:color="auto"/>
                                            <w:right w:val="none" w:sz="0" w:space="0" w:color="auto"/>
                                          </w:divBdr>
                                          <w:divsChild>
                                            <w:div w:id="1969047989">
                                              <w:marLeft w:val="0"/>
                                              <w:marRight w:val="0"/>
                                              <w:marTop w:val="0"/>
                                              <w:marBottom w:val="0"/>
                                              <w:divBdr>
                                                <w:top w:val="none" w:sz="0" w:space="0" w:color="auto"/>
                                                <w:left w:val="none" w:sz="0" w:space="0" w:color="auto"/>
                                                <w:bottom w:val="none" w:sz="0" w:space="0" w:color="auto"/>
                                                <w:right w:val="none" w:sz="0" w:space="0" w:color="auto"/>
                                              </w:divBdr>
                                            </w:div>
                                          </w:divsChild>
                                        </w:div>
                                        <w:div w:id="966353112">
                                          <w:marLeft w:val="0"/>
                                          <w:marRight w:val="0"/>
                                          <w:marTop w:val="0"/>
                                          <w:marBottom w:val="0"/>
                                          <w:divBdr>
                                            <w:top w:val="none" w:sz="0" w:space="0" w:color="auto"/>
                                            <w:left w:val="none" w:sz="0" w:space="0" w:color="auto"/>
                                            <w:bottom w:val="none" w:sz="0" w:space="0" w:color="auto"/>
                                            <w:right w:val="none" w:sz="0" w:space="0" w:color="auto"/>
                                          </w:divBdr>
                                        </w:div>
                                        <w:div w:id="1626497907">
                                          <w:marLeft w:val="0"/>
                                          <w:marRight w:val="0"/>
                                          <w:marTop w:val="0"/>
                                          <w:marBottom w:val="0"/>
                                          <w:divBdr>
                                            <w:top w:val="none" w:sz="0" w:space="0" w:color="auto"/>
                                            <w:left w:val="none" w:sz="0" w:space="0" w:color="auto"/>
                                            <w:bottom w:val="none" w:sz="0" w:space="0" w:color="auto"/>
                                            <w:right w:val="none" w:sz="0" w:space="0" w:color="auto"/>
                                          </w:divBdr>
                                          <w:divsChild>
                                            <w:div w:id="16525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8108">
                                      <w:marLeft w:val="0"/>
                                      <w:marRight w:val="0"/>
                                      <w:marTop w:val="0"/>
                                      <w:marBottom w:val="0"/>
                                      <w:divBdr>
                                        <w:top w:val="none" w:sz="0" w:space="0" w:color="auto"/>
                                        <w:left w:val="none" w:sz="0" w:space="0" w:color="auto"/>
                                        <w:bottom w:val="none" w:sz="0" w:space="0" w:color="auto"/>
                                        <w:right w:val="none" w:sz="0" w:space="0" w:color="auto"/>
                                      </w:divBdr>
                                      <w:divsChild>
                                        <w:div w:id="615410021">
                                          <w:marLeft w:val="0"/>
                                          <w:marRight w:val="0"/>
                                          <w:marTop w:val="0"/>
                                          <w:marBottom w:val="120"/>
                                          <w:divBdr>
                                            <w:top w:val="none" w:sz="0" w:space="0" w:color="auto"/>
                                            <w:left w:val="none" w:sz="0" w:space="0" w:color="auto"/>
                                            <w:bottom w:val="none" w:sz="0" w:space="0" w:color="auto"/>
                                            <w:right w:val="none" w:sz="0" w:space="0" w:color="auto"/>
                                          </w:divBdr>
                                          <w:divsChild>
                                            <w:div w:id="455293346">
                                              <w:marLeft w:val="0"/>
                                              <w:marRight w:val="0"/>
                                              <w:marTop w:val="0"/>
                                              <w:marBottom w:val="0"/>
                                              <w:divBdr>
                                                <w:top w:val="none" w:sz="0" w:space="0" w:color="auto"/>
                                                <w:left w:val="none" w:sz="0" w:space="0" w:color="auto"/>
                                                <w:bottom w:val="none" w:sz="0" w:space="0" w:color="auto"/>
                                                <w:right w:val="none" w:sz="0" w:space="0" w:color="auto"/>
                                              </w:divBdr>
                                            </w:div>
                                          </w:divsChild>
                                        </w:div>
                                        <w:div w:id="1828209799">
                                          <w:marLeft w:val="0"/>
                                          <w:marRight w:val="0"/>
                                          <w:marTop w:val="0"/>
                                          <w:marBottom w:val="0"/>
                                          <w:divBdr>
                                            <w:top w:val="none" w:sz="0" w:space="0" w:color="auto"/>
                                            <w:left w:val="none" w:sz="0" w:space="0" w:color="auto"/>
                                            <w:bottom w:val="none" w:sz="0" w:space="0" w:color="auto"/>
                                            <w:right w:val="none" w:sz="0" w:space="0" w:color="auto"/>
                                          </w:divBdr>
                                        </w:div>
                                        <w:div w:id="1401826918">
                                          <w:marLeft w:val="0"/>
                                          <w:marRight w:val="0"/>
                                          <w:marTop w:val="0"/>
                                          <w:marBottom w:val="0"/>
                                          <w:divBdr>
                                            <w:top w:val="none" w:sz="0" w:space="0" w:color="auto"/>
                                            <w:left w:val="none" w:sz="0" w:space="0" w:color="auto"/>
                                            <w:bottom w:val="none" w:sz="0" w:space="0" w:color="auto"/>
                                            <w:right w:val="none" w:sz="0" w:space="0" w:color="auto"/>
                                          </w:divBdr>
                                          <w:divsChild>
                                            <w:div w:id="21079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79117">
                                      <w:marLeft w:val="0"/>
                                      <w:marRight w:val="0"/>
                                      <w:marTop w:val="0"/>
                                      <w:marBottom w:val="0"/>
                                      <w:divBdr>
                                        <w:top w:val="none" w:sz="0" w:space="0" w:color="auto"/>
                                        <w:left w:val="none" w:sz="0" w:space="0" w:color="auto"/>
                                        <w:bottom w:val="none" w:sz="0" w:space="0" w:color="auto"/>
                                        <w:right w:val="none" w:sz="0" w:space="0" w:color="auto"/>
                                      </w:divBdr>
                                      <w:divsChild>
                                        <w:div w:id="617613141">
                                          <w:marLeft w:val="0"/>
                                          <w:marRight w:val="0"/>
                                          <w:marTop w:val="0"/>
                                          <w:marBottom w:val="120"/>
                                          <w:divBdr>
                                            <w:top w:val="none" w:sz="0" w:space="0" w:color="auto"/>
                                            <w:left w:val="none" w:sz="0" w:space="0" w:color="auto"/>
                                            <w:bottom w:val="none" w:sz="0" w:space="0" w:color="auto"/>
                                            <w:right w:val="none" w:sz="0" w:space="0" w:color="auto"/>
                                          </w:divBdr>
                                          <w:divsChild>
                                            <w:div w:id="246157244">
                                              <w:marLeft w:val="0"/>
                                              <w:marRight w:val="0"/>
                                              <w:marTop w:val="0"/>
                                              <w:marBottom w:val="0"/>
                                              <w:divBdr>
                                                <w:top w:val="none" w:sz="0" w:space="0" w:color="auto"/>
                                                <w:left w:val="none" w:sz="0" w:space="0" w:color="auto"/>
                                                <w:bottom w:val="none" w:sz="0" w:space="0" w:color="auto"/>
                                                <w:right w:val="none" w:sz="0" w:space="0" w:color="auto"/>
                                              </w:divBdr>
                                            </w:div>
                                          </w:divsChild>
                                        </w:div>
                                        <w:div w:id="1185552509">
                                          <w:marLeft w:val="0"/>
                                          <w:marRight w:val="0"/>
                                          <w:marTop w:val="0"/>
                                          <w:marBottom w:val="0"/>
                                          <w:divBdr>
                                            <w:top w:val="none" w:sz="0" w:space="0" w:color="auto"/>
                                            <w:left w:val="none" w:sz="0" w:space="0" w:color="auto"/>
                                            <w:bottom w:val="none" w:sz="0" w:space="0" w:color="auto"/>
                                            <w:right w:val="none" w:sz="0" w:space="0" w:color="auto"/>
                                          </w:divBdr>
                                        </w:div>
                                        <w:div w:id="1856729800">
                                          <w:marLeft w:val="0"/>
                                          <w:marRight w:val="0"/>
                                          <w:marTop w:val="0"/>
                                          <w:marBottom w:val="0"/>
                                          <w:divBdr>
                                            <w:top w:val="none" w:sz="0" w:space="0" w:color="auto"/>
                                            <w:left w:val="none" w:sz="0" w:space="0" w:color="auto"/>
                                            <w:bottom w:val="none" w:sz="0" w:space="0" w:color="auto"/>
                                            <w:right w:val="none" w:sz="0" w:space="0" w:color="auto"/>
                                          </w:divBdr>
                                          <w:divsChild>
                                            <w:div w:id="2036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8708">
                                      <w:marLeft w:val="0"/>
                                      <w:marRight w:val="0"/>
                                      <w:marTop w:val="0"/>
                                      <w:marBottom w:val="0"/>
                                      <w:divBdr>
                                        <w:top w:val="none" w:sz="0" w:space="0" w:color="auto"/>
                                        <w:left w:val="none" w:sz="0" w:space="0" w:color="auto"/>
                                        <w:bottom w:val="none" w:sz="0" w:space="0" w:color="auto"/>
                                        <w:right w:val="none" w:sz="0" w:space="0" w:color="auto"/>
                                      </w:divBdr>
                                      <w:divsChild>
                                        <w:div w:id="1522668368">
                                          <w:marLeft w:val="0"/>
                                          <w:marRight w:val="0"/>
                                          <w:marTop w:val="0"/>
                                          <w:marBottom w:val="120"/>
                                          <w:divBdr>
                                            <w:top w:val="none" w:sz="0" w:space="0" w:color="auto"/>
                                            <w:left w:val="none" w:sz="0" w:space="0" w:color="auto"/>
                                            <w:bottom w:val="none" w:sz="0" w:space="0" w:color="auto"/>
                                            <w:right w:val="none" w:sz="0" w:space="0" w:color="auto"/>
                                          </w:divBdr>
                                          <w:divsChild>
                                            <w:div w:id="479729461">
                                              <w:marLeft w:val="0"/>
                                              <w:marRight w:val="0"/>
                                              <w:marTop w:val="0"/>
                                              <w:marBottom w:val="0"/>
                                              <w:divBdr>
                                                <w:top w:val="none" w:sz="0" w:space="0" w:color="auto"/>
                                                <w:left w:val="none" w:sz="0" w:space="0" w:color="auto"/>
                                                <w:bottom w:val="none" w:sz="0" w:space="0" w:color="auto"/>
                                                <w:right w:val="none" w:sz="0" w:space="0" w:color="auto"/>
                                              </w:divBdr>
                                            </w:div>
                                          </w:divsChild>
                                        </w:div>
                                        <w:div w:id="20447920">
                                          <w:marLeft w:val="0"/>
                                          <w:marRight w:val="0"/>
                                          <w:marTop w:val="0"/>
                                          <w:marBottom w:val="0"/>
                                          <w:divBdr>
                                            <w:top w:val="none" w:sz="0" w:space="0" w:color="auto"/>
                                            <w:left w:val="none" w:sz="0" w:space="0" w:color="auto"/>
                                            <w:bottom w:val="none" w:sz="0" w:space="0" w:color="auto"/>
                                            <w:right w:val="none" w:sz="0" w:space="0" w:color="auto"/>
                                          </w:divBdr>
                                        </w:div>
                                        <w:div w:id="775174468">
                                          <w:marLeft w:val="0"/>
                                          <w:marRight w:val="0"/>
                                          <w:marTop w:val="0"/>
                                          <w:marBottom w:val="0"/>
                                          <w:divBdr>
                                            <w:top w:val="none" w:sz="0" w:space="0" w:color="auto"/>
                                            <w:left w:val="none" w:sz="0" w:space="0" w:color="auto"/>
                                            <w:bottom w:val="none" w:sz="0" w:space="0" w:color="auto"/>
                                            <w:right w:val="none" w:sz="0" w:space="0" w:color="auto"/>
                                          </w:divBdr>
                                          <w:divsChild>
                                            <w:div w:id="3764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5275">
                                      <w:marLeft w:val="0"/>
                                      <w:marRight w:val="0"/>
                                      <w:marTop w:val="0"/>
                                      <w:marBottom w:val="0"/>
                                      <w:divBdr>
                                        <w:top w:val="none" w:sz="0" w:space="0" w:color="auto"/>
                                        <w:left w:val="none" w:sz="0" w:space="0" w:color="auto"/>
                                        <w:bottom w:val="none" w:sz="0" w:space="0" w:color="auto"/>
                                        <w:right w:val="none" w:sz="0" w:space="0" w:color="auto"/>
                                      </w:divBdr>
                                      <w:divsChild>
                                        <w:div w:id="1465732364">
                                          <w:marLeft w:val="0"/>
                                          <w:marRight w:val="0"/>
                                          <w:marTop w:val="0"/>
                                          <w:marBottom w:val="120"/>
                                          <w:divBdr>
                                            <w:top w:val="none" w:sz="0" w:space="0" w:color="auto"/>
                                            <w:left w:val="none" w:sz="0" w:space="0" w:color="auto"/>
                                            <w:bottom w:val="none" w:sz="0" w:space="0" w:color="auto"/>
                                            <w:right w:val="none" w:sz="0" w:space="0" w:color="auto"/>
                                          </w:divBdr>
                                          <w:divsChild>
                                            <w:div w:id="253367269">
                                              <w:marLeft w:val="0"/>
                                              <w:marRight w:val="0"/>
                                              <w:marTop w:val="0"/>
                                              <w:marBottom w:val="0"/>
                                              <w:divBdr>
                                                <w:top w:val="none" w:sz="0" w:space="0" w:color="auto"/>
                                                <w:left w:val="none" w:sz="0" w:space="0" w:color="auto"/>
                                                <w:bottom w:val="none" w:sz="0" w:space="0" w:color="auto"/>
                                                <w:right w:val="none" w:sz="0" w:space="0" w:color="auto"/>
                                              </w:divBdr>
                                            </w:div>
                                          </w:divsChild>
                                        </w:div>
                                        <w:div w:id="1970479043">
                                          <w:marLeft w:val="0"/>
                                          <w:marRight w:val="0"/>
                                          <w:marTop w:val="0"/>
                                          <w:marBottom w:val="0"/>
                                          <w:divBdr>
                                            <w:top w:val="none" w:sz="0" w:space="0" w:color="auto"/>
                                            <w:left w:val="none" w:sz="0" w:space="0" w:color="auto"/>
                                            <w:bottom w:val="none" w:sz="0" w:space="0" w:color="auto"/>
                                            <w:right w:val="none" w:sz="0" w:space="0" w:color="auto"/>
                                          </w:divBdr>
                                        </w:div>
                                        <w:div w:id="1029988576">
                                          <w:marLeft w:val="0"/>
                                          <w:marRight w:val="0"/>
                                          <w:marTop w:val="0"/>
                                          <w:marBottom w:val="0"/>
                                          <w:divBdr>
                                            <w:top w:val="none" w:sz="0" w:space="0" w:color="auto"/>
                                            <w:left w:val="none" w:sz="0" w:space="0" w:color="auto"/>
                                            <w:bottom w:val="none" w:sz="0" w:space="0" w:color="auto"/>
                                            <w:right w:val="none" w:sz="0" w:space="0" w:color="auto"/>
                                          </w:divBdr>
                                          <w:divsChild>
                                            <w:div w:id="884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6375">
                                  <w:marLeft w:val="0"/>
                                  <w:marRight w:val="0"/>
                                  <w:marTop w:val="150"/>
                                  <w:marBottom w:val="0"/>
                                  <w:divBdr>
                                    <w:top w:val="none" w:sz="0" w:space="0" w:color="auto"/>
                                    <w:left w:val="none" w:sz="0" w:space="0" w:color="auto"/>
                                    <w:bottom w:val="none" w:sz="0" w:space="0" w:color="auto"/>
                                    <w:right w:val="none" w:sz="0" w:space="0" w:color="auto"/>
                                  </w:divBdr>
                                  <w:divsChild>
                                    <w:div w:id="2514740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0218">
                      <w:marLeft w:val="0"/>
                      <w:marRight w:val="0"/>
                      <w:marTop w:val="0"/>
                      <w:marBottom w:val="150"/>
                      <w:divBdr>
                        <w:top w:val="none" w:sz="0" w:space="0" w:color="auto"/>
                        <w:left w:val="none" w:sz="0" w:space="0" w:color="auto"/>
                        <w:bottom w:val="none" w:sz="0" w:space="0" w:color="auto"/>
                        <w:right w:val="none" w:sz="0" w:space="0" w:color="auto"/>
                      </w:divBdr>
                      <w:divsChild>
                        <w:div w:id="1372804903">
                          <w:marLeft w:val="0"/>
                          <w:marRight w:val="0"/>
                          <w:marTop w:val="0"/>
                          <w:marBottom w:val="0"/>
                          <w:divBdr>
                            <w:top w:val="none" w:sz="0" w:space="0" w:color="auto"/>
                            <w:left w:val="none" w:sz="0" w:space="0" w:color="auto"/>
                            <w:bottom w:val="none" w:sz="0" w:space="0" w:color="auto"/>
                            <w:right w:val="none" w:sz="0" w:space="0" w:color="auto"/>
                          </w:divBdr>
                          <w:divsChild>
                            <w:div w:id="1834100814">
                              <w:marLeft w:val="0"/>
                              <w:marRight w:val="0"/>
                              <w:marTop w:val="0"/>
                              <w:marBottom w:val="0"/>
                              <w:divBdr>
                                <w:top w:val="none" w:sz="0" w:space="0" w:color="auto"/>
                                <w:left w:val="none" w:sz="0" w:space="0" w:color="auto"/>
                                <w:bottom w:val="none" w:sz="0" w:space="0" w:color="auto"/>
                                <w:right w:val="none" w:sz="0" w:space="0" w:color="auto"/>
                              </w:divBdr>
                              <w:divsChild>
                                <w:div w:id="2144930907">
                                  <w:marLeft w:val="0"/>
                                  <w:marRight w:val="0"/>
                                  <w:marTop w:val="0"/>
                                  <w:marBottom w:val="0"/>
                                  <w:divBdr>
                                    <w:top w:val="none" w:sz="0" w:space="0" w:color="auto"/>
                                    <w:left w:val="none" w:sz="0" w:space="0" w:color="auto"/>
                                    <w:bottom w:val="none" w:sz="0" w:space="0" w:color="auto"/>
                                    <w:right w:val="none" w:sz="0" w:space="0" w:color="auto"/>
                                  </w:divBdr>
                                  <w:divsChild>
                                    <w:div w:id="377777423">
                                      <w:marLeft w:val="0"/>
                                      <w:marRight w:val="0"/>
                                      <w:marTop w:val="0"/>
                                      <w:marBottom w:val="0"/>
                                      <w:divBdr>
                                        <w:top w:val="none" w:sz="0" w:space="0" w:color="auto"/>
                                        <w:left w:val="none" w:sz="0" w:space="0" w:color="auto"/>
                                        <w:bottom w:val="none" w:sz="0" w:space="0" w:color="auto"/>
                                        <w:right w:val="none" w:sz="0" w:space="0" w:color="auto"/>
                                      </w:divBdr>
                                      <w:divsChild>
                                        <w:div w:id="1946231337">
                                          <w:marLeft w:val="0"/>
                                          <w:marRight w:val="0"/>
                                          <w:marTop w:val="0"/>
                                          <w:marBottom w:val="0"/>
                                          <w:divBdr>
                                            <w:top w:val="none" w:sz="0" w:space="0" w:color="auto"/>
                                            <w:left w:val="none" w:sz="0" w:space="0" w:color="auto"/>
                                            <w:bottom w:val="none" w:sz="0" w:space="0" w:color="auto"/>
                                            <w:right w:val="none" w:sz="0" w:space="0" w:color="auto"/>
                                          </w:divBdr>
                                          <w:divsChild>
                                            <w:div w:id="398869098">
                                              <w:marLeft w:val="0"/>
                                              <w:marRight w:val="0"/>
                                              <w:marTop w:val="0"/>
                                              <w:marBottom w:val="0"/>
                                              <w:divBdr>
                                                <w:top w:val="none" w:sz="0" w:space="0" w:color="auto"/>
                                                <w:left w:val="none" w:sz="0" w:space="0" w:color="auto"/>
                                                <w:bottom w:val="none" w:sz="0" w:space="0" w:color="auto"/>
                                                <w:right w:val="none" w:sz="0" w:space="0" w:color="auto"/>
                                              </w:divBdr>
                                              <w:divsChild>
                                                <w:div w:id="361250651">
                                                  <w:marLeft w:val="0"/>
                                                  <w:marRight w:val="0"/>
                                                  <w:marTop w:val="0"/>
                                                  <w:marBottom w:val="0"/>
                                                  <w:divBdr>
                                                    <w:top w:val="none" w:sz="0" w:space="0" w:color="auto"/>
                                                    <w:left w:val="none" w:sz="0" w:space="0" w:color="auto"/>
                                                    <w:bottom w:val="none" w:sz="0" w:space="0" w:color="auto"/>
                                                    <w:right w:val="none" w:sz="0" w:space="0" w:color="auto"/>
                                                  </w:divBdr>
                                                  <w:divsChild>
                                                    <w:div w:id="974332938">
                                                      <w:marLeft w:val="0"/>
                                                      <w:marRight w:val="0"/>
                                                      <w:marTop w:val="0"/>
                                                      <w:marBottom w:val="120"/>
                                                      <w:divBdr>
                                                        <w:top w:val="none" w:sz="0" w:space="0" w:color="auto"/>
                                                        <w:left w:val="none" w:sz="0" w:space="0" w:color="auto"/>
                                                        <w:bottom w:val="none" w:sz="0" w:space="0" w:color="auto"/>
                                                        <w:right w:val="none" w:sz="0" w:space="0" w:color="auto"/>
                                                      </w:divBdr>
                                                    </w:div>
                                                    <w:div w:id="543716081">
                                                      <w:marLeft w:val="0"/>
                                                      <w:marRight w:val="0"/>
                                                      <w:marTop w:val="0"/>
                                                      <w:marBottom w:val="0"/>
                                                      <w:divBdr>
                                                        <w:top w:val="none" w:sz="0" w:space="0" w:color="auto"/>
                                                        <w:left w:val="none" w:sz="0" w:space="0" w:color="auto"/>
                                                        <w:bottom w:val="none" w:sz="0" w:space="0" w:color="auto"/>
                                                        <w:right w:val="none" w:sz="0" w:space="0" w:color="auto"/>
                                                      </w:divBdr>
                                                    </w:div>
                                                    <w:div w:id="8805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03480">
                                      <w:marLeft w:val="0"/>
                                      <w:marRight w:val="0"/>
                                      <w:marTop w:val="0"/>
                                      <w:marBottom w:val="0"/>
                                      <w:divBdr>
                                        <w:top w:val="none" w:sz="0" w:space="0" w:color="auto"/>
                                        <w:left w:val="none" w:sz="0" w:space="0" w:color="auto"/>
                                        <w:bottom w:val="none" w:sz="0" w:space="0" w:color="auto"/>
                                        <w:right w:val="none" w:sz="0" w:space="0" w:color="auto"/>
                                      </w:divBdr>
                                      <w:divsChild>
                                        <w:div w:id="206186655">
                                          <w:marLeft w:val="0"/>
                                          <w:marRight w:val="0"/>
                                          <w:marTop w:val="0"/>
                                          <w:marBottom w:val="0"/>
                                          <w:divBdr>
                                            <w:top w:val="none" w:sz="0" w:space="0" w:color="auto"/>
                                            <w:left w:val="none" w:sz="0" w:space="0" w:color="auto"/>
                                            <w:bottom w:val="none" w:sz="0" w:space="0" w:color="auto"/>
                                            <w:right w:val="none" w:sz="0" w:space="0" w:color="auto"/>
                                          </w:divBdr>
                                          <w:divsChild>
                                            <w:div w:id="1995641330">
                                              <w:marLeft w:val="0"/>
                                              <w:marRight w:val="0"/>
                                              <w:marTop w:val="0"/>
                                              <w:marBottom w:val="0"/>
                                              <w:divBdr>
                                                <w:top w:val="none" w:sz="0" w:space="0" w:color="auto"/>
                                                <w:left w:val="none" w:sz="0" w:space="0" w:color="auto"/>
                                                <w:bottom w:val="none" w:sz="0" w:space="0" w:color="auto"/>
                                                <w:right w:val="none" w:sz="0" w:space="0" w:color="auto"/>
                                              </w:divBdr>
                                              <w:divsChild>
                                                <w:div w:id="1771461668">
                                                  <w:marLeft w:val="0"/>
                                                  <w:marRight w:val="0"/>
                                                  <w:marTop w:val="0"/>
                                                  <w:marBottom w:val="0"/>
                                                  <w:divBdr>
                                                    <w:top w:val="none" w:sz="0" w:space="0" w:color="auto"/>
                                                    <w:left w:val="none" w:sz="0" w:space="0" w:color="auto"/>
                                                    <w:bottom w:val="none" w:sz="0" w:space="0" w:color="auto"/>
                                                    <w:right w:val="none" w:sz="0" w:space="0" w:color="auto"/>
                                                  </w:divBdr>
                                                  <w:divsChild>
                                                    <w:div w:id="108403934">
                                                      <w:marLeft w:val="0"/>
                                                      <w:marRight w:val="0"/>
                                                      <w:marTop w:val="0"/>
                                                      <w:marBottom w:val="120"/>
                                                      <w:divBdr>
                                                        <w:top w:val="none" w:sz="0" w:space="0" w:color="auto"/>
                                                        <w:left w:val="none" w:sz="0" w:space="0" w:color="auto"/>
                                                        <w:bottom w:val="none" w:sz="0" w:space="0" w:color="auto"/>
                                                        <w:right w:val="none" w:sz="0" w:space="0" w:color="auto"/>
                                                      </w:divBdr>
                                                    </w:div>
                                                    <w:div w:id="15810210">
                                                      <w:marLeft w:val="0"/>
                                                      <w:marRight w:val="0"/>
                                                      <w:marTop w:val="0"/>
                                                      <w:marBottom w:val="0"/>
                                                      <w:divBdr>
                                                        <w:top w:val="none" w:sz="0" w:space="0" w:color="auto"/>
                                                        <w:left w:val="none" w:sz="0" w:space="0" w:color="auto"/>
                                                        <w:bottom w:val="none" w:sz="0" w:space="0" w:color="auto"/>
                                                        <w:right w:val="none" w:sz="0" w:space="0" w:color="auto"/>
                                                      </w:divBdr>
                                                    </w:div>
                                                    <w:div w:id="14906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9559">
                                      <w:marLeft w:val="0"/>
                                      <w:marRight w:val="0"/>
                                      <w:marTop w:val="0"/>
                                      <w:marBottom w:val="0"/>
                                      <w:divBdr>
                                        <w:top w:val="none" w:sz="0" w:space="0" w:color="auto"/>
                                        <w:left w:val="none" w:sz="0" w:space="0" w:color="auto"/>
                                        <w:bottom w:val="none" w:sz="0" w:space="0" w:color="auto"/>
                                        <w:right w:val="none" w:sz="0" w:space="0" w:color="auto"/>
                                      </w:divBdr>
                                      <w:divsChild>
                                        <w:div w:id="385689269">
                                          <w:marLeft w:val="0"/>
                                          <w:marRight w:val="0"/>
                                          <w:marTop w:val="0"/>
                                          <w:marBottom w:val="0"/>
                                          <w:divBdr>
                                            <w:top w:val="none" w:sz="0" w:space="0" w:color="auto"/>
                                            <w:left w:val="none" w:sz="0" w:space="0" w:color="auto"/>
                                            <w:bottom w:val="none" w:sz="0" w:space="0" w:color="auto"/>
                                            <w:right w:val="none" w:sz="0" w:space="0" w:color="auto"/>
                                          </w:divBdr>
                                          <w:divsChild>
                                            <w:div w:id="1685740471">
                                              <w:marLeft w:val="0"/>
                                              <w:marRight w:val="0"/>
                                              <w:marTop w:val="0"/>
                                              <w:marBottom w:val="0"/>
                                              <w:divBdr>
                                                <w:top w:val="none" w:sz="0" w:space="0" w:color="auto"/>
                                                <w:left w:val="none" w:sz="0" w:space="0" w:color="auto"/>
                                                <w:bottom w:val="none" w:sz="0" w:space="0" w:color="auto"/>
                                                <w:right w:val="none" w:sz="0" w:space="0" w:color="auto"/>
                                              </w:divBdr>
                                              <w:divsChild>
                                                <w:div w:id="274677350">
                                                  <w:marLeft w:val="0"/>
                                                  <w:marRight w:val="0"/>
                                                  <w:marTop w:val="0"/>
                                                  <w:marBottom w:val="0"/>
                                                  <w:divBdr>
                                                    <w:top w:val="none" w:sz="0" w:space="0" w:color="auto"/>
                                                    <w:left w:val="none" w:sz="0" w:space="0" w:color="auto"/>
                                                    <w:bottom w:val="none" w:sz="0" w:space="0" w:color="auto"/>
                                                    <w:right w:val="none" w:sz="0" w:space="0" w:color="auto"/>
                                                  </w:divBdr>
                                                  <w:divsChild>
                                                    <w:div w:id="306667124">
                                                      <w:marLeft w:val="0"/>
                                                      <w:marRight w:val="0"/>
                                                      <w:marTop w:val="0"/>
                                                      <w:marBottom w:val="120"/>
                                                      <w:divBdr>
                                                        <w:top w:val="none" w:sz="0" w:space="0" w:color="auto"/>
                                                        <w:left w:val="none" w:sz="0" w:space="0" w:color="auto"/>
                                                        <w:bottom w:val="none" w:sz="0" w:space="0" w:color="auto"/>
                                                        <w:right w:val="none" w:sz="0" w:space="0" w:color="auto"/>
                                                      </w:divBdr>
                                                    </w:div>
                                                    <w:div w:id="478962118">
                                                      <w:marLeft w:val="0"/>
                                                      <w:marRight w:val="0"/>
                                                      <w:marTop w:val="0"/>
                                                      <w:marBottom w:val="0"/>
                                                      <w:divBdr>
                                                        <w:top w:val="none" w:sz="0" w:space="0" w:color="auto"/>
                                                        <w:left w:val="none" w:sz="0" w:space="0" w:color="auto"/>
                                                        <w:bottom w:val="none" w:sz="0" w:space="0" w:color="auto"/>
                                                        <w:right w:val="none" w:sz="0" w:space="0" w:color="auto"/>
                                                      </w:divBdr>
                                                    </w:div>
                                                    <w:div w:id="2902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1963">
                                      <w:marLeft w:val="0"/>
                                      <w:marRight w:val="0"/>
                                      <w:marTop w:val="0"/>
                                      <w:marBottom w:val="0"/>
                                      <w:divBdr>
                                        <w:top w:val="none" w:sz="0" w:space="0" w:color="auto"/>
                                        <w:left w:val="none" w:sz="0" w:space="0" w:color="auto"/>
                                        <w:bottom w:val="none" w:sz="0" w:space="0" w:color="auto"/>
                                        <w:right w:val="none" w:sz="0" w:space="0" w:color="auto"/>
                                      </w:divBdr>
                                      <w:divsChild>
                                        <w:div w:id="939068979">
                                          <w:marLeft w:val="0"/>
                                          <w:marRight w:val="0"/>
                                          <w:marTop w:val="0"/>
                                          <w:marBottom w:val="0"/>
                                          <w:divBdr>
                                            <w:top w:val="none" w:sz="0" w:space="0" w:color="auto"/>
                                            <w:left w:val="none" w:sz="0" w:space="0" w:color="auto"/>
                                            <w:bottom w:val="none" w:sz="0" w:space="0" w:color="auto"/>
                                            <w:right w:val="none" w:sz="0" w:space="0" w:color="auto"/>
                                          </w:divBdr>
                                          <w:divsChild>
                                            <w:div w:id="1850178356">
                                              <w:marLeft w:val="0"/>
                                              <w:marRight w:val="0"/>
                                              <w:marTop w:val="0"/>
                                              <w:marBottom w:val="0"/>
                                              <w:divBdr>
                                                <w:top w:val="none" w:sz="0" w:space="0" w:color="auto"/>
                                                <w:left w:val="none" w:sz="0" w:space="0" w:color="auto"/>
                                                <w:bottom w:val="none" w:sz="0" w:space="0" w:color="auto"/>
                                                <w:right w:val="none" w:sz="0" w:space="0" w:color="auto"/>
                                              </w:divBdr>
                                              <w:divsChild>
                                                <w:div w:id="1989750189">
                                                  <w:marLeft w:val="0"/>
                                                  <w:marRight w:val="0"/>
                                                  <w:marTop w:val="0"/>
                                                  <w:marBottom w:val="0"/>
                                                  <w:divBdr>
                                                    <w:top w:val="none" w:sz="0" w:space="0" w:color="auto"/>
                                                    <w:left w:val="none" w:sz="0" w:space="0" w:color="auto"/>
                                                    <w:bottom w:val="none" w:sz="0" w:space="0" w:color="auto"/>
                                                    <w:right w:val="none" w:sz="0" w:space="0" w:color="auto"/>
                                                  </w:divBdr>
                                                  <w:divsChild>
                                                    <w:div w:id="518930368">
                                                      <w:marLeft w:val="0"/>
                                                      <w:marRight w:val="0"/>
                                                      <w:marTop w:val="0"/>
                                                      <w:marBottom w:val="120"/>
                                                      <w:divBdr>
                                                        <w:top w:val="none" w:sz="0" w:space="0" w:color="auto"/>
                                                        <w:left w:val="none" w:sz="0" w:space="0" w:color="auto"/>
                                                        <w:bottom w:val="none" w:sz="0" w:space="0" w:color="auto"/>
                                                        <w:right w:val="none" w:sz="0" w:space="0" w:color="auto"/>
                                                      </w:divBdr>
                                                    </w:div>
                                                    <w:div w:id="1431197024">
                                                      <w:marLeft w:val="0"/>
                                                      <w:marRight w:val="0"/>
                                                      <w:marTop w:val="0"/>
                                                      <w:marBottom w:val="0"/>
                                                      <w:divBdr>
                                                        <w:top w:val="none" w:sz="0" w:space="0" w:color="auto"/>
                                                        <w:left w:val="none" w:sz="0" w:space="0" w:color="auto"/>
                                                        <w:bottom w:val="none" w:sz="0" w:space="0" w:color="auto"/>
                                                        <w:right w:val="none" w:sz="0" w:space="0" w:color="auto"/>
                                                      </w:divBdr>
                                                    </w:div>
                                                    <w:div w:id="18073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2655">
                                      <w:marLeft w:val="0"/>
                                      <w:marRight w:val="0"/>
                                      <w:marTop w:val="0"/>
                                      <w:marBottom w:val="0"/>
                                      <w:divBdr>
                                        <w:top w:val="none" w:sz="0" w:space="0" w:color="auto"/>
                                        <w:left w:val="none" w:sz="0" w:space="0" w:color="auto"/>
                                        <w:bottom w:val="none" w:sz="0" w:space="0" w:color="auto"/>
                                        <w:right w:val="none" w:sz="0" w:space="0" w:color="auto"/>
                                      </w:divBdr>
                                      <w:divsChild>
                                        <w:div w:id="1624312649">
                                          <w:marLeft w:val="0"/>
                                          <w:marRight w:val="0"/>
                                          <w:marTop w:val="0"/>
                                          <w:marBottom w:val="0"/>
                                          <w:divBdr>
                                            <w:top w:val="none" w:sz="0" w:space="0" w:color="auto"/>
                                            <w:left w:val="none" w:sz="0" w:space="0" w:color="auto"/>
                                            <w:bottom w:val="none" w:sz="0" w:space="0" w:color="auto"/>
                                            <w:right w:val="none" w:sz="0" w:space="0" w:color="auto"/>
                                          </w:divBdr>
                                          <w:divsChild>
                                            <w:div w:id="534776745">
                                              <w:marLeft w:val="0"/>
                                              <w:marRight w:val="0"/>
                                              <w:marTop w:val="0"/>
                                              <w:marBottom w:val="0"/>
                                              <w:divBdr>
                                                <w:top w:val="none" w:sz="0" w:space="0" w:color="auto"/>
                                                <w:left w:val="none" w:sz="0" w:space="0" w:color="auto"/>
                                                <w:bottom w:val="none" w:sz="0" w:space="0" w:color="auto"/>
                                                <w:right w:val="none" w:sz="0" w:space="0" w:color="auto"/>
                                              </w:divBdr>
                                              <w:divsChild>
                                                <w:div w:id="264575365">
                                                  <w:marLeft w:val="0"/>
                                                  <w:marRight w:val="0"/>
                                                  <w:marTop w:val="0"/>
                                                  <w:marBottom w:val="0"/>
                                                  <w:divBdr>
                                                    <w:top w:val="none" w:sz="0" w:space="0" w:color="auto"/>
                                                    <w:left w:val="none" w:sz="0" w:space="0" w:color="auto"/>
                                                    <w:bottom w:val="none" w:sz="0" w:space="0" w:color="auto"/>
                                                    <w:right w:val="none" w:sz="0" w:space="0" w:color="auto"/>
                                                  </w:divBdr>
                                                  <w:divsChild>
                                                    <w:div w:id="127862775">
                                                      <w:marLeft w:val="0"/>
                                                      <w:marRight w:val="0"/>
                                                      <w:marTop w:val="0"/>
                                                      <w:marBottom w:val="120"/>
                                                      <w:divBdr>
                                                        <w:top w:val="none" w:sz="0" w:space="0" w:color="auto"/>
                                                        <w:left w:val="none" w:sz="0" w:space="0" w:color="auto"/>
                                                        <w:bottom w:val="none" w:sz="0" w:space="0" w:color="auto"/>
                                                        <w:right w:val="none" w:sz="0" w:space="0" w:color="auto"/>
                                                      </w:divBdr>
                                                    </w:div>
                                                    <w:div w:id="518541734">
                                                      <w:marLeft w:val="0"/>
                                                      <w:marRight w:val="0"/>
                                                      <w:marTop w:val="0"/>
                                                      <w:marBottom w:val="0"/>
                                                      <w:divBdr>
                                                        <w:top w:val="none" w:sz="0" w:space="0" w:color="auto"/>
                                                        <w:left w:val="none" w:sz="0" w:space="0" w:color="auto"/>
                                                        <w:bottom w:val="none" w:sz="0" w:space="0" w:color="auto"/>
                                                        <w:right w:val="none" w:sz="0" w:space="0" w:color="auto"/>
                                                      </w:divBdr>
                                                    </w:div>
                                                    <w:div w:id="19789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74637">
                                      <w:marLeft w:val="0"/>
                                      <w:marRight w:val="0"/>
                                      <w:marTop w:val="0"/>
                                      <w:marBottom w:val="0"/>
                                      <w:divBdr>
                                        <w:top w:val="none" w:sz="0" w:space="0" w:color="auto"/>
                                        <w:left w:val="none" w:sz="0" w:space="0" w:color="auto"/>
                                        <w:bottom w:val="none" w:sz="0" w:space="0" w:color="auto"/>
                                        <w:right w:val="none" w:sz="0" w:space="0" w:color="auto"/>
                                      </w:divBdr>
                                      <w:divsChild>
                                        <w:div w:id="468017550">
                                          <w:marLeft w:val="0"/>
                                          <w:marRight w:val="0"/>
                                          <w:marTop w:val="0"/>
                                          <w:marBottom w:val="0"/>
                                          <w:divBdr>
                                            <w:top w:val="none" w:sz="0" w:space="0" w:color="auto"/>
                                            <w:left w:val="none" w:sz="0" w:space="0" w:color="auto"/>
                                            <w:bottom w:val="none" w:sz="0" w:space="0" w:color="auto"/>
                                            <w:right w:val="none" w:sz="0" w:space="0" w:color="auto"/>
                                          </w:divBdr>
                                          <w:divsChild>
                                            <w:div w:id="1830438637">
                                              <w:marLeft w:val="0"/>
                                              <w:marRight w:val="0"/>
                                              <w:marTop w:val="0"/>
                                              <w:marBottom w:val="0"/>
                                              <w:divBdr>
                                                <w:top w:val="none" w:sz="0" w:space="0" w:color="auto"/>
                                                <w:left w:val="none" w:sz="0" w:space="0" w:color="auto"/>
                                                <w:bottom w:val="none" w:sz="0" w:space="0" w:color="auto"/>
                                                <w:right w:val="none" w:sz="0" w:space="0" w:color="auto"/>
                                              </w:divBdr>
                                              <w:divsChild>
                                                <w:div w:id="931160767">
                                                  <w:marLeft w:val="0"/>
                                                  <w:marRight w:val="0"/>
                                                  <w:marTop w:val="0"/>
                                                  <w:marBottom w:val="0"/>
                                                  <w:divBdr>
                                                    <w:top w:val="none" w:sz="0" w:space="0" w:color="auto"/>
                                                    <w:left w:val="none" w:sz="0" w:space="0" w:color="auto"/>
                                                    <w:bottom w:val="none" w:sz="0" w:space="0" w:color="auto"/>
                                                    <w:right w:val="none" w:sz="0" w:space="0" w:color="auto"/>
                                                  </w:divBdr>
                                                  <w:divsChild>
                                                    <w:div w:id="1875649551">
                                                      <w:marLeft w:val="0"/>
                                                      <w:marRight w:val="0"/>
                                                      <w:marTop w:val="0"/>
                                                      <w:marBottom w:val="120"/>
                                                      <w:divBdr>
                                                        <w:top w:val="none" w:sz="0" w:space="0" w:color="auto"/>
                                                        <w:left w:val="none" w:sz="0" w:space="0" w:color="auto"/>
                                                        <w:bottom w:val="none" w:sz="0" w:space="0" w:color="auto"/>
                                                        <w:right w:val="none" w:sz="0" w:space="0" w:color="auto"/>
                                                      </w:divBdr>
                                                    </w:div>
                                                    <w:div w:id="1646280672">
                                                      <w:marLeft w:val="0"/>
                                                      <w:marRight w:val="0"/>
                                                      <w:marTop w:val="0"/>
                                                      <w:marBottom w:val="0"/>
                                                      <w:divBdr>
                                                        <w:top w:val="none" w:sz="0" w:space="0" w:color="auto"/>
                                                        <w:left w:val="none" w:sz="0" w:space="0" w:color="auto"/>
                                                        <w:bottom w:val="none" w:sz="0" w:space="0" w:color="auto"/>
                                                        <w:right w:val="none" w:sz="0" w:space="0" w:color="auto"/>
                                                      </w:divBdr>
                                                    </w:div>
                                                    <w:div w:id="4020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5563">
                                  <w:marLeft w:val="0"/>
                                  <w:marRight w:val="0"/>
                                  <w:marTop w:val="150"/>
                                  <w:marBottom w:val="0"/>
                                  <w:divBdr>
                                    <w:top w:val="none" w:sz="0" w:space="0" w:color="auto"/>
                                    <w:left w:val="none" w:sz="0" w:space="0" w:color="auto"/>
                                    <w:bottom w:val="none" w:sz="0" w:space="0" w:color="auto"/>
                                    <w:right w:val="none" w:sz="0" w:space="0" w:color="auto"/>
                                  </w:divBdr>
                                  <w:divsChild>
                                    <w:div w:id="3825993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18799">
          <w:marLeft w:val="0"/>
          <w:marRight w:val="0"/>
          <w:marTop w:val="0"/>
          <w:marBottom w:val="0"/>
          <w:divBdr>
            <w:top w:val="none" w:sz="0" w:space="0" w:color="auto"/>
            <w:left w:val="none" w:sz="0" w:space="0" w:color="auto"/>
            <w:bottom w:val="none" w:sz="0" w:space="0" w:color="auto"/>
            <w:right w:val="none" w:sz="0" w:space="0" w:color="auto"/>
          </w:divBdr>
          <w:divsChild>
            <w:div w:id="1854688974">
              <w:marLeft w:val="0"/>
              <w:marRight w:val="0"/>
              <w:marTop w:val="0"/>
              <w:marBottom w:val="0"/>
              <w:divBdr>
                <w:top w:val="none" w:sz="0" w:space="0" w:color="auto"/>
                <w:left w:val="none" w:sz="0" w:space="0" w:color="auto"/>
                <w:bottom w:val="none" w:sz="0" w:space="0" w:color="auto"/>
                <w:right w:val="none" w:sz="0" w:space="0" w:color="auto"/>
              </w:divBdr>
              <w:divsChild>
                <w:div w:id="1411809155">
                  <w:marLeft w:val="0"/>
                  <w:marRight w:val="0"/>
                  <w:marTop w:val="0"/>
                  <w:marBottom w:val="0"/>
                  <w:divBdr>
                    <w:top w:val="none" w:sz="0" w:space="0" w:color="auto"/>
                    <w:left w:val="none" w:sz="0" w:space="0" w:color="auto"/>
                    <w:bottom w:val="none" w:sz="0" w:space="0" w:color="auto"/>
                    <w:right w:val="none" w:sz="0" w:space="0" w:color="auto"/>
                  </w:divBdr>
                  <w:divsChild>
                    <w:div w:id="842596935">
                      <w:marLeft w:val="0"/>
                      <w:marRight w:val="0"/>
                      <w:marTop w:val="0"/>
                      <w:marBottom w:val="0"/>
                      <w:divBdr>
                        <w:top w:val="none" w:sz="0" w:space="0" w:color="auto"/>
                        <w:left w:val="none" w:sz="0" w:space="0" w:color="auto"/>
                        <w:bottom w:val="none" w:sz="0" w:space="0" w:color="auto"/>
                        <w:right w:val="none" w:sz="0" w:space="0" w:color="auto"/>
                      </w:divBdr>
                      <w:divsChild>
                        <w:div w:id="692534221">
                          <w:marLeft w:val="0"/>
                          <w:marRight w:val="0"/>
                          <w:marTop w:val="0"/>
                          <w:marBottom w:val="0"/>
                          <w:divBdr>
                            <w:top w:val="none" w:sz="0" w:space="0" w:color="auto"/>
                            <w:left w:val="none" w:sz="0" w:space="0" w:color="auto"/>
                            <w:bottom w:val="none" w:sz="0" w:space="0" w:color="auto"/>
                            <w:right w:val="none" w:sz="0" w:space="0" w:color="auto"/>
                          </w:divBdr>
                          <w:divsChild>
                            <w:div w:id="8888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83BD-3CFD-4C1F-8D1C-153E86F1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Lord-Sharma</dc:creator>
  <cp:lastModifiedBy>Vabylla Almatsier</cp:lastModifiedBy>
  <cp:revision>2</cp:revision>
  <cp:lastPrinted>2018-04-11T08:51:00Z</cp:lastPrinted>
  <dcterms:created xsi:type="dcterms:W3CDTF">2018-04-12T11:54:00Z</dcterms:created>
  <dcterms:modified xsi:type="dcterms:W3CDTF">2018-04-12T11:54:00Z</dcterms:modified>
</cp:coreProperties>
</file>